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1AE0" w14:textId="77777777" w:rsidR="008321BE" w:rsidRDefault="008321BE">
      <w:pPr>
        <w:keepLines/>
        <w:autoSpaceDE w:val="0"/>
        <w:autoSpaceDN w:val="0"/>
        <w:adjustRightInd w:val="0"/>
        <w:spacing w:before="240" w:after="0" w:line="240" w:lineRule="auto"/>
        <w:rPr>
          <w:rFonts w:ascii="Times New Roman" w:hAnsi="Times New Roman"/>
          <w:color w:val="000000"/>
          <w:sz w:val="28"/>
          <w:szCs w:val="28"/>
        </w:rPr>
      </w:pPr>
      <w:r>
        <w:rPr>
          <w:rFonts w:ascii="Times New Roman" w:hAnsi="Times New Roman"/>
          <w:color w:val="000000"/>
          <w:sz w:val="28"/>
          <w:szCs w:val="28"/>
        </w:rPr>
        <w:t>South Australia</w:t>
      </w:r>
    </w:p>
    <w:p w14:paraId="30C5C2C4" w14:textId="09DCE0A5" w:rsidR="008321BE" w:rsidRDefault="008321BE">
      <w:pPr>
        <w:keepLines/>
        <w:autoSpaceDE w:val="0"/>
        <w:autoSpaceDN w:val="0"/>
        <w:adjustRightInd w:val="0"/>
        <w:spacing w:before="120" w:after="200" w:line="240" w:lineRule="auto"/>
        <w:rPr>
          <w:rFonts w:ascii="Times New Roman" w:hAnsi="Times New Roman"/>
          <w:b/>
          <w:bCs/>
          <w:color w:val="000000"/>
          <w:sz w:val="36"/>
          <w:szCs w:val="36"/>
        </w:rPr>
      </w:pPr>
      <w:r>
        <w:rPr>
          <w:rFonts w:ascii="Times New Roman" w:hAnsi="Times New Roman"/>
          <w:b/>
          <w:bCs/>
          <w:color w:val="000000"/>
          <w:sz w:val="36"/>
          <w:szCs w:val="36"/>
        </w:rPr>
        <w:t xml:space="preserve">Warden's Court </w:t>
      </w:r>
      <w:r w:rsidR="00F93BC7">
        <w:rPr>
          <w:rFonts w:ascii="Times New Roman" w:hAnsi="Times New Roman"/>
          <w:b/>
          <w:bCs/>
          <w:color w:val="000000"/>
          <w:sz w:val="36"/>
          <w:szCs w:val="36"/>
        </w:rPr>
        <w:t xml:space="preserve">(Reinstated) </w:t>
      </w:r>
      <w:r>
        <w:rPr>
          <w:rFonts w:ascii="Times New Roman" w:hAnsi="Times New Roman"/>
          <w:b/>
          <w:bCs/>
          <w:color w:val="000000"/>
          <w:sz w:val="36"/>
          <w:szCs w:val="36"/>
        </w:rPr>
        <w:t>Rules 20</w:t>
      </w:r>
      <w:r w:rsidR="00F93BC7">
        <w:rPr>
          <w:rFonts w:ascii="Times New Roman" w:hAnsi="Times New Roman"/>
          <w:b/>
          <w:bCs/>
          <w:color w:val="000000"/>
          <w:sz w:val="36"/>
          <w:szCs w:val="36"/>
        </w:rPr>
        <w:t>24</w:t>
      </w:r>
    </w:p>
    <w:p w14:paraId="2DCDA64E" w14:textId="77777777" w:rsidR="008321BE" w:rsidRDefault="008321BE">
      <w:pPr>
        <w:keepLines/>
        <w:autoSpaceDE w:val="0"/>
        <w:autoSpaceDN w:val="0"/>
        <w:adjustRightInd w:val="0"/>
        <w:spacing w:before="80" w:after="240" w:line="240" w:lineRule="auto"/>
        <w:rPr>
          <w:rFonts w:ascii="Times New Roman" w:hAnsi="Times New Roman"/>
          <w:color w:val="000000"/>
          <w:sz w:val="24"/>
          <w:szCs w:val="24"/>
        </w:rPr>
      </w:pPr>
      <w:r>
        <w:rPr>
          <w:rFonts w:ascii="Times New Roman" w:hAnsi="Times New Roman"/>
          <w:color w:val="000000"/>
          <w:sz w:val="24"/>
          <w:szCs w:val="24"/>
        </w:rPr>
        <w:t xml:space="preserve">under section 66 of the </w:t>
      </w:r>
      <w:r>
        <w:rPr>
          <w:rFonts w:ascii="Times New Roman" w:hAnsi="Times New Roman"/>
          <w:i/>
          <w:iCs/>
          <w:color w:val="000000"/>
          <w:sz w:val="24"/>
          <w:szCs w:val="24"/>
        </w:rPr>
        <w:t>Mining Act 1971</w:t>
      </w:r>
    </w:p>
    <w:p w14:paraId="4571D4A7" w14:textId="77777777" w:rsidR="008321BE" w:rsidRDefault="008321BE">
      <w:pPr>
        <w:widowControl w:val="0"/>
        <w:autoSpaceDE w:val="0"/>
        <w:autoSpaceDN w:val="0"/>
        <w:adjustRightInd w:val="0"/>
        <w:spacing w:after="0" w:line="240" w:lineRule="auto"/>
        <w:rPr>
          <w:rFonts w:ascii="Times New Roman" w:hAnsi="Times New Roman"/>
          <w:sz w:val="24"/>
          <w:szCs w:val="24"/>
        </w:rPr>
        <w:sectPr w:rsidR="008321BE">
          <w:footerReference w:type="even" r:id="rId6"/>
          <w:footerReference w:type="default" r:id="rId7"/>
          <w:footerReference w:type="first" r:id="rId8"/>
          <w:type w:val="continuous"/>
          <w:pgSz w:w="11907" w:h="16840"/>
          <w:pgMar w:top="1984" w:right="1418" w:bottom="1418" w:left="1418" w:header="680" w:footer="680" w:gutter="284"/>
          <w:cols w:space="720"/>
          <w:noEndnote/>
          <w:titlePg/>
        </w:sectPr>
      </w:pPr>
    </w:p>
    <w:p w14:paraId="3AF7EE19" w14:textId="77777777" w:rsidR="008321BE" w:rsidRDefault="008321BE">
      <w:pPr>
        <w:keepLines/>
        <w:pBdr>
          <w:top w:val="single" w:sz="4" w:space="0" w:color="auto"/>
        </w:pBdr>
        <w:autoSpaceDE w:val="0"/>
        <w:autoSpaceDN w:val="0"/>
        <w:adjustRightInd w:val="0"/>
        <w:spacing w:before="120" w:after="120" w:line="240" w:lineRule="auto"/>
        <w:rPr>
          <w:rFonts w:ascii="Times New Roman" w:hAnsi="Times New Roman"/>
          <w:color w:val="000000"/>
          <w:sz w:val="2"/>
          <w:szCs w:val="2"/>
        </w:rPr>
      </w:pPr>
    </w:p>
    <w:p w14:paraId="54761058" w14:textId="77777777" w:rsidR="008321BE" w:rsidRDefault="008321BE">
      <w:pPr>
        <w:pStyle w:val="contentshead"/>
      </w:pPr>
      <w:r>
        <w:t>Contents</w:t>
      </w:r>
    </w:p>
    <w:p w14:paraId="505DE2F3" w14:textId="77777777" w:rsidR="008321BE" w:rsidRDefault="00F9756C">
      <w:pPr>
        <w:keepNext/>
        <w:keepLines/>
        <w:autoSpaceDE w:val="0"/>
        <w:autoSpaceDN w:val="0"/>
        <w:adjustRightInd w:val="0"/>
        <w:spacing w:before="120" w:after="120" w:line="240" w:lineRule="auto"/>
        <w:rPr>
          <w:rFonts w:ascii="Times New Roman" w:hAnsi="Times New Roman"/>
          <w:color w:val="000000"/>
          <w:sz w:val="28"/>
          <w:szCs w:val="28"/>
        </w:rPr>
      </w:pPr>
      <w:hyperlink w:anchor="Elkera_Print_BK1" w:history="1">
        <w:r w:rsidR="008321BE">
          <w:rPr>
            <w:rFonts w:ascii="Times New Roman" w:hAnsi="Times New Roman"/>
            <w:color w:val="000000"/>
            <w:sz w:val="28"/>
            <w:szCs w:val="28"/>
          </w:rPr>
          <w:t>Part 1—Preliminary</w:t>
        </w:r>
      </w:hyperlink>
    </w:p>
    <w:p w14:paraId="3CD85C18"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 w:history="1">
        <w:r w:rsidR="008321BE">
          <w:rPr>
            <w:rFonts w:ascii="Times New Roman" w:hAnsi="Times New Roman"/>
            <w:color w:val="000000"/>
          </w:rPr>
          <w:t>1</w:t>
        </w:r>
        <w:r w:rsidR="008321BE">
          <w:rPr>
            <w:rFonts w:ascii="Times New Roman" w:hAnsi="Times New Roman"/>
            <w:color w:val="000000"/>
          </w:rPr>
          <w:tab/>
          <w:t>Short title</w:t>
        </w:r>
      </w:hyperlink>
    </w:p>
    <w:p w14:paraId="5351DA10"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 w:history="1">
        <w:r w:rsidR="008321BE">
          <w:rPr>
            <w:rFonts w:ascii="Times New Roman" w:hAnsi="Times New Roman"/>
            <w:color w:val="000000"/>
          </w:rPr>
          <w:t>2</w:t>
        </w:r>
        <w:r w:rsidR="008321BE">
          <w:rPr>
            <w:rFonts w:ascii="Times New Roman" w:hAnsi="Times New Roman"/>
            <w:color w:val="000000"/>
          </w:rPr>
          <w:tab/>
          <w:t>Commencement</w:t>
        </w:r>
      </w:hyperlink>
    </w:p>
    <w:p w14:paraId="06276D62"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4" w:history="1">
        <w:r w:rsidR="008321BE">
          <w:rPr>
            <w:rFonts w:ascii="Times New Roman" w:hAnsi="Times New Roman"/>
            <w:color w:val="000000"/>
          </w:rPr>
          <w:t>2A</w:t>
        </w:r>
        <w:r w:rsidR="008321BE">
          <w:rPr>
            <w:rFonts w:ascii="Times New Roman" w:hAnsi="Times New Roman"/>
            <w:color w:val="000000"/>
          </w:rPr>
          <w:tab/>
          <w:t>Transition</w:t>
        </w:r>
      </w:hyperlink>
    </w:p>
    <w:p w14:paraId="319C0CB6"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5" w:history="1">
        <w:r w:rsidR="008321BE">
          <w:rPr>
            <w:rFonts w:ascii="Times New Roman" w:hAnsi="Times New Roman"/>
            <w:color w:val="000000"/>
          </w:rPr>
          <w:t>3</w:t>
        </w:r>
        <w:r w:rsidR="008321BE">
          <w:rPr>
            <w:rFonts w:ascii="Times New Roman" w:hAnsi="Times New Roman"/>
            <w:color w:val="000000"/>
          </w:rPr>
          <w:tab/>
          <w:t>Interpretation</w:t>
        </w:r>
      </w:hyperlink>
    </w:p>
    <w:p w14:paraId="4AA0803A" w14:textId="77777777" w:rsidR="008321BE" w:rsidRDefault="00F9756C">
      <w:pPr>
        <w:keepNext/>
        <w:keepLines/>
        <w:autoSpaceDE w:val="0"/>
        <w:autoSpaceDN w:val="0"/>
        <w:adjustRightInd w:val="0"/>
        <w:spacing w:before="120" w:after="120" w:line="240" w:lineRule="auto"/>
        <w:rPr>
          <w:rFonts w:ascii="Times New Roman" w:hAnsi="Times New Roman"/>
          <w:color w:val="000000"/>
          <w:sz w:val="28"/>
          <w:szCs w:val="28"/>
        </w:rPr>
      </w:pPr>
      <w:hyperlink w:anchor="Elkera_Print_BK6" w:history="1">
        <w:r w:rsidR="008321BE">
          <w:rPr>
            <w:rFonts w:ascii="Times New Roman" w:hAnsi="Times New Roman"/>
            <w:color w:val="000000"/>
            <w:sz w:val="28"/>
            <w:szCs w:val="28"/>
          </w:rPr>
          <w:t>Part 2—General procedure</w:t>
        </w:r>
      </w:hyperlink>
    </w:p>
    <w:p w14:paraId="0A64104F"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7" w:history="1">
        <w:r w:rsidR="008321BE">
          <w:rPr>
            <w:rFonts w:ascii="Times New Roman" w:hAnsi="Times New Roman"/>
            <w:color w:val="000000"/>
          </w:rPr>
          <w:t>3A</w:t>
        </w:r>
        <w:r w:rsidR="008321BE">
          <w:rPr>
            <w:rFonts w:ascii="Times New Roman" w:hAnsi="Times New Roman"/>
            <w:color w:val="000000"/>
          </w:rPr>
          <w:tab/>
          <w:t>Powers of Court</w:t>
        </w:r>
      </w:hyperlink>
    </w:p>
    <w:p w14:paraId="3BD25501"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8" w:history="1">
        <w:r w:rsidR="008321BE">
          <w:rPr>
            <w:rFonts w:ascii="Times New Roman" w:hAnsi="Times New Roman"/>
            <w:color w:val="000000"/>
          </w:rPr>
          <w:t>3B</w:t>
        </w:r>
        <w:r w:rsidR="008321BE">
          <w:rPr>
            <w:rFonts w:ascii="Times New Roman" w:hAnsi="Times New Roman"/>
            <w:color w:val="000000"/>
          </w:rPr>
          <w:tab/>
          <w:t>Electronic court management system</w:t>
        </w:r>
      </w:hyperlink>
    </w:p>
    <w:p w14:paraId="0F13EAF2"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9" w:history="1">
        <w:r w:rsidR="008321BE">
          <w:rPr>
            <w:rFonts w:ascii="Times New Roman" w:hAnsi="Times New Roman"/>
            <w:color w:val="000000"/>
          </w:rPr>
          <w:t>3C</w:t>
        </w:r>
        <w:r w:rsidR="008321BE">
          <w:rPr>
            <w:rFonts w:ascii="Times New Roman" w:hAnsi="Times New Roman"/>
            <w:color w:val="000000"/>
          </w:rPr>
          <w:tab/>
          <w:t>Registered users</w:t>
        </w:r>
      </w:hyperlink>
    </w:p>
    <w:p w14:paraId="0A2908C1"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0" w:history="1">
        <w:r w:rsidR="008321BE">
          <w:rPr>
            <w:rFonts w:ascii="Times New Roman" w:hAnsi="Times New Roman"/>
            <w:color w:val="000000"/>
          </w:rPr>
          <w:t>3D</w:t>
        </w:r>
        <w:r w:rsidR="008321BE">
          <w:rPr>
            <w:rFonts w:ascii="Times New Roman" w:hAnsi="Times New Roman"/>
            <w:color w:val="000000"/>
          </w:rPr>
          <w:tab/>
          <w:t>Originals of documents uploaded into Electronic System</w:t>
        </w:r>
      </w:hyperlink>
    </w:p>
    <w:p w14:paraId="6341887D"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1" w:history="1">
        <w:r w:rsidR="008321BE">
          <w:rPr>
            <w:rFonts w:ascii="Times New Roman" w:hAnsi="Times New Roman"/>
            <w:color w:val="000000"/>
          </w:rPr>
          <w:t>3E</w:t>
        </w:r>
        <w:r w:rsidR="008321BE">
          <w:rPr>
            <w:rFonts w:ascii="Times New Roman" w:hAnsi="Times New Roman"/>
            <w:color w:val="000000"/>
          </w:rPr>
          <w:tab/>
          <w:t>Official record of the Court</w:t>
        </w:r>
      </w:hyperlink>
    </w:p>
    <w:p w14:paraId="641DFBF9"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2" w:history="1">
        <w:r w:rsidR="008321BE">
          <w:rPr>
            <w:rFonts w:ascii="Times New Roman" w:hAnsi="Times New Roman"/>
            <w:color w:val="000000"/>
          </w:rPr>
          <w:t>4</w:t>
        </w:r>
        <w:r w:rsidR="008321BE">
          <w:rPr>
            <w:rFonts w:ascii="Times New Roman" w:hAnsi="Times New Roman"/>
            <w:color w:val="000000"/>
          </w:rPr>
          <w:tab/>
          <w:t>Failure to comply with rules</w:t>
        </w:r>
      </w:hyperlink>
    </w:p>
    <w:p w14:paraId="6D58741E"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3" w:history="1">
        <w:r w:rsidR="008321BE">
          <w:rPr>
            <w:rFonts w:ascii="Times New Roman" w:hAnsi="Times New Roman"/>
            <w:color w:val="000000"/>
          </w:rPr>
          <w:t>4A</w:t>
        </w:r>
        <w:r w:rsidR="008321BE">
          <w:rPr>
            <w:rFonts w:ascii="Times New Roman" w:hAnsi="Times New Roman"/>
            <w:color w:val="000000"/>
          </w:rPr>
          <w:tab/>
          <w:t>Prescribed forms</w:t>
        </w:r>
      </w:hyperlink>
    </w:p>
    <w:p w14:paraId="756B9BFB"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id34b7791a_fe3d_4690_b8e8_8e8d6a886b" w:history="1">
        <w:r w:rsidR="008321BE">
          <w:rPr>
            <w:rFonts w:ascii="Times New Roman" w:hAnsi="Times New Roman"/>
            <w:color w:val="000000"/>
          </w:rPr>
          <w:t>5</w:t>
        </w:r>
        <w:r w:rsidR="008321BE">
          <w:rPr>
            <w:rFonts w:ascii="Times New Roman" w:hAnsi="Times New Roman"/>
            <w:color w:val="000000"/>
          </w:rPr>
          <w:tab/>
          <w:t>Commencement of action</w:t>
        </w:r>
      </w:hyperlink>
    </w:p>
    <w:p w14:paraId="3C4BDA67"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6" w:history="1">
        <w:r w:rsidR="008321BE">
          <w:rPr>
            <w:rFonts w:ascii="Times New Roman" w:hAnsi="Times New Roman"/>
            <w:color w:val="000000"/>
          </w:rPr>
          <w:t>6</w:t>
        </w:r>
        <w:r w:rsidR="008321BE">
          <w:rPr>
            <w:rFonts w:ascii="Times New Roman" w:hAnsi="Times New Roman"/>
            <w:color w:val="000000"/>
          </w:rPr>
          <w:tab/>
          <w:t>Review or appeal of decision</w:t>
        </w:r>
      </w:hyperlink>
    </w:p>
    <w:p w14:paraId="450682C0"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7" w:history="1">
        <w:r w:rsidR="008321BE">
          <w:rPr>
            <w:rFonts w:ascii="Times New Roman" w:hAnsi="Times New Roman"/>
            <w:color w:val="000000"/>
          </w:rPr>
          <w:t>7</w:t>
        </w:r>
        <w:r w:rsidR="008321BE">
          <w:rPr>
            <w:rFonts w:ascii="Times New Roman" w:hAnsi="Times New Roman"/>
            <w:color w:val="000000"/>
          </w:rPr>
          <w:tab/>
          <w:t>Procedure on receipt of plaint note</w:t>
        </w:r>
      </w:hyperlink>
    </w:p>
    <w:p w14:paraId="25D2D7B8"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8" w:history="1">
        <w:r w:rsidR="008321BE">
          <w:rPr>
            <w:rFonts w:ascii="Times New Roman" w:hAnsi="Times New Roman"/>
            <w:color w:val="000000"/>
          </w:rPr>
          <w:t>8</w:t>
        </w:r>
        <w:r w:rsidR="008321BE">
          <w:rPr>
            <w:rFonts w:ascii="Times New Roman" w:hAnsi="Times New Roman"/>
            <w:color w:val="000000"/>
          </w:rPr>
          <w:tab/>
          <w:t>Practice on hearing of suit</w:t>
        </w:r>
      </w:hyperlink>
    </w:p>
    <w:p w14:paraId="24AA6AC3"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19" w:history="1">
        <w:r w:rsidR="008321BE">
          <w:rPr>
            <w:rFonts w:ascii="Times New Roman" w:hAnsi="Times New Roman"/>
            <w:color w:val="000000"/>
          </w:rPr>
          <w:t>9</w:t>
        </w:r>
        <w:r w:rsidR="008321BE">
          <w:rPr>
            <w:rFonts w:ascii="Times New Roman" w:hAnsi="Times New Roman"/>
            <w:color w:val="000000"/>
          </w:rPr>
          <w:tab/>
          <w:t>Adjournments</w:t>
        </w:r>
      </w:hyperlink>
    </w:p>
    <w:p w14:paraId="38CE882B"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0" w:history="1">
        <w:r w:rsidR="008321BE">
          <w:rPr>
            <w:rFonts w:ascii="Times New Roman" w:hAnsi="Times New Roman"/>
            <w:color w:val="000000"/>
          </w:rPr>
          <w:t>10</w:t>
        </w:r>
        <w:r w:rsidR="008321BE">
          <w:rPr>
            <w:rFonts w:ascii="Times New Roman" w:hAnsi="Times New Roman"/>
            <w:color w:val="000000"/>
          </w:rPr>
          <w:tab/>
          <w:t>Representation at hearing of proceeding</w:t>
        </w:r>
      </w:hyperlink>
    </w:p>
    <w:p w14:paraId="664A9E7A"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1" w:history="1">
        <w:r w:rsidR="008321BE">
          <w:rPr>
            <w:rFonts w:ascii="Times New Roman" w:hAnsi="Times New Roman"/>
            <w:color w:val="000000"/>
          </w:rPr>
          <w:t>11</w:t>
        </w:r>
        <w:r w:rsidR="008321BE">
          <w:rPr>
            <w:rFonts w:ascii="Times New Roman" w:hAnsi="Times New Roman"/>
            <w:color w:val="000000"/>
          </w:rPr>
          <w:tab/>
          <w:t>Particulars</w:t>
        </w:r>
      </w:hyperlink>
    </w:p>
    <w:p w14:paraId="57AEABC0"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2" w:history="1">
        <w:r w:rsidR="008321BE">
          <w:rPr>
            <w:rFonts w:ascii="Times New Roman" w:hAnsi="Times New Roman"/>
            <w:color w:val="000000"/>
          </w:rPr>
          <w:t>12</w:t>
        </w:r>
        <w:r w:rsidR="008321BE">
          <w:rPr>
            <w:rFonts w:ascii="Times New Roman" w:hAnsi="Times New Roman"/>
            <w:color w:val="000000"/>
          </w:rPr>
          <w:tab/>
          <w:t>Survey</w:t>
        </w:r>
      </w:hyperlink>
    </w:p>
    <w:p w14:paraId="62FFC123"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3" w:history="1">
        <w:r w:rsidR="008321BE">
          <w:rPr>
            <w:rFonts w:ascii="Times New Roman" w:hAnsi="Times New Roman"/>
            <w:color w:val="000000"/>
          </w:rPr>
          <w:t>13</w:t>
        </w:r>
        <w:r w:rsidR="008321BE">
          <w:rPr>
            <w:rFonts w:ascii="Times New Roman" w:hAnsi="Times New Roman"/>
            <w:color w:val="000000"/>
          </w:rPr>
          <w:tab/>
          <w:t>Extract from Mining Register</w:t>
        </w:r>
      </w:hyperlink>
    </w:p>
    <w:p w14:paraId="08A13422" w14:textId="77777777" w:rsidR="008321BE" w:rsidRDefault="00F9756C">
      <w:pPr>
        <w:keepNext/>
        <w:keepLines/>
        <w:autoSpaceDE w:val="0"/>
        <w:autoSpaceDN w:val="0"/>
        <w:adjustRightInd w:val="0"/>
        <w:spacing w:before="120" w:after="120" w:line="240" w:lineRule="auto"/>
        <w:rPr>
          <w:rFonts w:ascii="Times New Roman" w:hAnsi="Times New Roman"/>
          <w:color w:val="000000"/>
          <w:sz w:val="28"/>
          <w:szCs w:val="28"/>
        </w:rPr>
      </w:pPr>
      <w:hyperlink w:anchor="Elkera_Print_BK24" w:history="1">
        <w:r w:rsidR="008321BE">
          <w:rPr>
            <w:rFonts w:ascii="Times New Roman" w:hAnsi="Times New Roman"/>
            <w:color w:val="000000"/>
            <w:sz w:val="28"/>
            <w:szCs w:val="28"/>
          </w:rPr>
          <w:t>Part 3—Special applications</w:t>
        </w:r>
      </w:hyperlink>
    </w:p>
    <w:p w14:paraId="2B59BCB7"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5" w:history="1">
        <w:r w:rsidR="008321BE">
          <w:rPr>
            <w:rFonts w:ascii="Times New Roman" w:hAnsi="Times New Roman"/>
            <w:color w:val="000000"/>
          </w:rPr>
          <w:t>14</w:t>
        </w:r>
        <w:r w:rsidR="008321BE">
          <w:rPr>
            <w:rFonts w:ascii="Times New Roman" w:hAnsi="Times New Roman"/>
            <w:color w:val="000000"/>
          </w:rPr>
          <w:tab/>
          <w:t>Objection by owner to entry by mining operator</w:t>
        </w:r>
      </w:hyperlink>
    </w:p>
    <w:p w14:paraId="2CA99372"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6" w:history="1">
        <w:r w:rsidR="008321BE">
          <w:rPr>
            <w:rFonts w:ascii="Times New Roman" w:hAnsi="Times New Roman"/>
            <w:color w:val="000000"/>
          </w:rPr>
          <w:t>15</w:t>
        </w:r>
        <w:r w:rsidR="008321BE">
          <w:rPr>
            <w:rFonts w:ascii="Times New Roman" w:hAnsi="Times New Roman"/>
            <w:color w:val="000000"/>
          </w:rPr>
          <w:tab/>
          <w:t>Objection by owner to use of declared equipment</w:t>
        </w:r>
      </w:hyperlink>
    </w:p>
    <w:p w14:paraId="008A4386"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7" w:history="1">
        <w:r w:rsidR="008321BE">
          <w:rPr>
            <w:rFonts w:ascii="Times New Roman" w:hAnsi="Times New Roman"/>
            <w:color w:val="000000"/>
          </w:rPr>
          <w:t>16</w:t>
        </w:r>
        <w:r w:rsidR="008321BE">
          <w:rPr>
            <w:rFonts w:ascii="Times New Roman" w:hAnsi="Times New Roman"/>
            <w:color w:val="000000"/>
          </w:rPr>
          <w:tab/>
          <w:t>Application for amalgamation or suspension of working conditions</w:t>
        </w:r>
      </w:hyperlink>
    </w:p>
    <w:p w14:paraId="534D2D9E"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8" w:history="1">
        <w:r w:rsidR="008321BE">
          <w:rPr>
            <w:rFonts w:ascii="Times New Roman" w:hAnsi="Times New Roman"/>
            <w:color w:val="000000"/>
          </w:rPr>
          <w:t>17</w:t>
        </w:r>
        <w:r w:rsidR="008321BE">
          <w:rPr>
            <w:rFonts w:ascii="Times New Roman" w:hAnsi="Times New Roman"/>
            <w:color w:val="000000"/>
          </w:rPr>
          <w:tab/>
          <w:t>Objection to application for amalgamation or suspension of working conditions</w:t>
        </w:r>
      </w:hyperlink>
    </w:p>
    <w:p w14:paraId="52DBDA3E" w14:textId="77777777" w:rsidR="008321BE" w:rsidRDefault="00F9756C">
      <w:pPr>
        <w:keepNext/>
        <w:keepLines/>
        <w:autoSpaceDE w:val="0"/>
        <w:autoSpaceDN w:val="0"/>
        <w:adjustRightInd w:val="0"/>
        <w:spacing w:before="120" w:after="120" w:line="240" w:lineRule="auto"/>
        <w:rPr>
          <w:rFonts w:ascii="Times New Roman" w:hAnsi="Times New Roman"/>
          <w:color w:val="000000"/>
          <w:sz w:val="28"/>
          <w:szCs w:val="28"/>
        </w:rPr>
      </w:pPr>
      <w:hyperlink w:anchor="Elkera_Print_BK29" w:history="1">
        <w:r w:rsidR="008321BE">
          <w:rPr>
            <w:rFonts w:ascii="Times New Roman" w:hAnsi="Times New Roman"/>
            <w:color w:val="000000"/>
            <w:sz w:val="28"/>
            <w:szCs w:val="28"/>
          </w:rPr>
          <w:t>Part 4—Miscellaneous</w:t>
        </w:r>
      </w:hyperlink>
    </w:p>
    <w:p w14:paraId="57506BA4"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0" w:history="1">
        <w:r w:rsidR="008321BE">
          <w:rPr>
            <w:rFonts w:ascii="Times New Roman" w:hAnsi="Times New Roman"/>
            <w:color w:val="000000"/>
          </w:rPr>
          <w:t>18</w:t>
        </w:r>
        <w:r w:rsidR="008321BE">
          <w:rPr>
            <w:rFonts w:ascii="Times New Roman" w:hAnsi="Times New Roman"/>
            <w:color w:val="000000"/>
          </w:rPr>
          <w:tab/>
          <w:t>Contempt of Court</w:t>
        </w:r>
      </w:hyperlink>
    </w:p>
    <w:p w14:paraId="433E5ABB"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1" w:history="1">
        <w:r w:rsidR="008321BE">
          <w:rPr>
            <w:rFonts w:ascii="Times New Roman" w:hAnsi="Times New Roman"/>
            <w:color w:val="000000"/>
          </w:rPr>
          <w:t>19</w:t>
        </w:r>
        <w:r w:rsidR="008321BE">
          <w:rPr>
            <w:rFonts w:ascii="Times New Roman" w:hAnsi="Times New Roman"/>
            <w:color w:val="000000"/>
          </w:rPr>
          <w:tab/>
          <w:t>Subpoenas</w:t>
        </w:r>
      </w:hyperlink>
    </w:p>
    <w:p w14:paraId="4A2B7DD7"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2" w:history="1">
        <w:r w:rsidR="008321BE">
          <w:rPr>
            <w:rFonts w:ascii="Times New Roman" w:hAnsi="Times New Roman"/>
            <w:color w:val="000000"/>
          </w:rPr>
          <w:t>20</w:t>
        </w:r>
        <w:r w:rsidR="008321BE">
          <w:rPr>
            <w:rFonts w:ascii="Times New Roman" w:hAnsi="Times New Roman"/>
            <w:color w:val="000000"/>
          </w:rPr>
          <w:tab/>
          <w:t>Service</w:t>
        </w:r>
      </w:hyperlink>
    </w:p>
    <w:p w14:paraId="01878D02"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3" w:history="1">
        <w:r w:rsidR="008321BE">
          <w:rPr>
            <w:rFonts w:ascii="Times New Roman" w:hAnsi="Times New Roman"/>
            <w:color w:val="000000"/>
          </w:rPr>
          <w:t>21</w:t>
        </w:r>
        <w:r w:rsidR="008321BE">
          <w:rPr>
            <w:rFonts w:ascii="Times New Roman" w:hAnsi="Times New Roman"/>
            <w:color w:val="000000"/>
          </w:rPr>
          <w:tab/>
          <w:t>Fees</w:t>
        </w:r>
      </w:hyperlink>
    </w:p>
    <w:p w14:paraId="4839286B"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4" w:history="1">
        <w:r w:rsidR="008321BE">
          <w:rPr>
            <w:rFonts w:ascii="Times New Roman" w:hAnsi="Times New Roman"/>
            <w:color w:val="000000"/>
          </w:rPr>
          <w:t>22</w:t>
        </w:r>
        <w:r w:rsidR="008321BE">
          <w:rPr>
            <w:rFonts w:ascii="Times New Roman" w:hAnsi="Times New Roman"/>
            <w:color w:val="000000"/>
          </w:rPr>
          <w:tab/>
          <w:t>Record of warden's order or decision</w:t>
        </w:r>
      </w:hyperlink>
    </w:p>
    <w:p w14:paraId="53D06E88"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5" w:history="1">
        <w:r w:rsidR="008321BE">
          <w:rPr>
            <w:rFonts w:ascii="Times New Roman" w:hAnsi="Times New Roman"/>
            <w:color w:val="000000"/>
          </w:rPr>
          <w:t>23</w:t>
        </w:r>
        <w:r w:rsidR="008321BE">
          <w:rPr>
            <w:rFonts w:ascii="Times New Roman" w:hAnsi="Times New Roman"/>
            <w:color w:val="000000"/>
          </w:rPr>
          <w:tab/>
          <w:t>Seal</w:t>
        </w:r>
      </w:hyperlink>
    </w:p>
    <w:p w14:paraId="7E2D3EA7" w14:textId="77777777" w:rsidR="008321BE" w:rsidRDefault="00F9756C">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6" w:history="1">
        <w:r w:rsidR="008321BE">
          <w:rPr>
            <w:rFonts w:ascii="Times New Roman" w:hAnsi="Times New Roman"/>
            <w:color w:val="000000"/>
          </w:rPr>
          <w:t>24</w:t>
        </w:r>
        <w:r w:rsidR="008321BE">
          <w:rPr>
            <w:rFonts w:ascii="Times New Roman" w:hAnsi="Times New Roman"/>
            <w:color w:val="000000"/>
          </w:rPr>
          <w:tab/>
          <w:t>Enforcement of orders</w:t>
        </w:r>
      </w:hyperlink>
    </w:p>
    <w:p w14:paraId="28C99869" w14:textId="77777777" w:rsidR="008321BE" w:rsidRDefault="00F9756C">
      <w:pPr>
        <w:keepLines/>
        <w:autoSpaceDE w:val="0"/>
        <w:autoSpaceDN w:val="0"/>
        <w:adjustRightInd w:val="0"/>
        <w:spacing w:before="120" w:after="120" w:line="240" w:lineRule="auto"/>
        <w:rPr>
          <w:rFonts w:ascii="Times New Roman" w:hAnsi="Times New Roman"/>
          <w:color w:val="000000"/>
          <w:sz w:val="28"/>
          <w:szCs w:val="28"/>
        </w:rPr>
      </w:pPr>
      <w:hyperlink w:anchor="Elkera_Print_BK37" w:history="1">
        <w:r w:rsidR="008321BE">
          <w:rPr>
            <w:rFonts w:ascii="Times New Roman" w:hAnsi="Times New Roman"/>
            <w:color w:val="000000"/>
            <w:sz w:val="28"/>
            <w:szCs w:val="28"/>
          </w:rPr>
          <w:t>Schedule 1—Forms</w:t>
        </w:r>
      </w:hyperlink>
    </w:p>
    <w:p w14:paraId="58E8C4D7" w14:textId="77777777" w:rsidR="008321BE" w:rsidRDefault="00F9756C">
      <w:pPr>
        <w:keepLines/>
        <w:autoSpaceDE w:val="0"/>
        <w:autoSpaceDN w:val="0"/>
        <w:adjustRightInd w:val="0"/>
        <w:spacing w:before="120" w:after="120" w:line="240" w:lineRule="auto"/>
        <w:rPr>
          <w:rFonts w:ascii="Times New Roman" w:hAnsi="Times New Roman"/>
          <w:color w:val="000000"/>
          <w:sz w:val="28"/>
          <w:szCs w:val="28"/>
        </w:rPr>
      </w:pPr>
      <w:hyperlink w:anchor="idbce96f50_4e39_4b54_81a8_4b14d8154a" w:history="1">
        <w:r w:rsidR="008321BE">
          <w:rPr>
            <w:rFonts w:ascii="Times New Roman" w:hAnsi="Times New Roman"/>
            <w:color w:val="000000"/>
            <w:sz w:val="28"/>
            <w:szCs w:val="28"/>
          </w:rPr>
          <w:t>Schedule 2—Fees</w:t>
        </w:r>
      </w:hyperlink>
    </w:p>
    <w:p w14:paraId="74D45DFE" w14:textId="77777777" w:rsidR="008321BE" w:rsidRDefault="00F9756C">
      <w:pPr>
        <w:keepLines/>
        <w:autoSpaceDE w:val="0"/>
        <w:autoSpaceDN w:val="0"/>
        <w:adjustRightInd w:val="0"/>
        <w:spacing w:before="120" w:after="120" w:line="240" w:lineRule="auto"/>
        <w:rPr>
          <w:rFonts w:ascii="Times New Roman" w:hAnsi="Times New Roman"/>
          <w:color w:val="000000"/>
          <w:sz w:val="28"/>
          <w:szCs w:val="28"/>
        </w:rPr>
      </w:pPr>
      <w:hyperlink w:anchor="Elkera_Print_BK40" w:history="1">
        <w:r w:rsidR="008321BE">
          <w:rPr>
            <w:rFonts w:ascii="Times New Roman" w:hAnsi="Times New Roman"/>
            <w:color w:val="000000"/>
            <w:sz w:val="28"/>
            <w:szCs w:val="28"/>
          </w:rPr>
          <w:t>Legislative history</w:t>
        </w:r>
      </w:hyperlink>
    </w:p>
    <w:p w14:paraId="1226DD13" w14:textId="77777777" w:rsidR="008321BE" w:rsidRDefault="008321BE">
      <w:pPr>
        <w:keepLines/>
        <w:pBdr>
          <w:top w:val="single" w:sz="4" w:space="0" w:color="auto"/>
        </w:pBdr>
        <w:autoSpaceDE w:val="0"/>
        <w:autoSpaceDN w:val="0"/>
        <w:adjustRightInd w:val="0"/>
        <w:spacing w:before="120" w:after="120" w:line="240" w:lineRule="auto"/>
        <w:rPr>
          <w:rFonts w:ascii="Times New Roman" w:hAnsi="Times New Roman"/>
          <w:color w:val="000000"/>
          <w:sz w:val="2"/>
          <w:szCs w:val="2"/>
        </w:rPr>
      </w:pPr>
    </w:p>
    <w:p w14:paraId="77FBE8DB" w14:textId="77777777" w:rsidR="008321BE" w:rsidRDefault="008321BE">
      <w:pPr>
        <w:widowControl w:val="0"/>
        <w:autoSpaceDE w:val="0"/>
        <w:autoSpaceDN w:val="0"/>
        <w:adjustRightInd w:val="0"/>
        <w:spacing w:after="0" w:line="240" w:lineRule="auto"/>
        <w:rPr>
          <w:rFonts w:ascii="Times New Roman" w:hAnsi="Times New Roman"/>
          <w:sz w:val="24"/>
          <w:szCs w:val="24"/>
        </w:rPr>
        <w:sectPr w:rsidR="008321BE">
          <w:headerReference w:type="even" r:id="rId9"/>
          <w:headerReference w:type="default" r:id="rId10"/>
          <w:type w:val="continuous"/>
          <w:pgSz w:w="11907" w:h="16840"/>
          <w:pgMar w:top="1984" w:right="1418" w:bottom="1418" w:left="1418" w:header="680" w:footer="680" w:gutter="284"/>
          <w:cols w:space="720"/>
          <w:noEndnote/>
        </w:sectPr>
      </w:pPr>
    </w:p>
    <w:p w14:paraId="16211A4A" w14:textId="77777777" w:rsidR="008321BE" w:rsidRDefault="008321BE">
      <w:pPr>
        <w:pStyle w:val="partheadlevel1"/>
      </w:pPr>
      <w:bookmarkStart w:id="0" w:name="Elkera_Print_TOC1"/>
      <w:bookmarkStart w:id="1" w:name="Elkera_Print_BK1"/>
      <w:r>
        <w:t>Part 1—Preliminary</w:t>
      </w:r>
      <w:bookmarkEnd w:id="0"/>
      <w:bookmarkEnd w:id="1"/>
    </w:p>
    <w:p w14:paraId="0EFA3EC2" w14:textId="77777777" w:rsidR="008321BE" w:rsidRDefault="008321BE">
      <w:pPr>
        <w:pStyle w:val="clauseheadlevel2"/>
      </w:pPr>
      <w:bookmarkStart w:id="2" w:name="Elkera_Print_TOC2"/>
      <w:bookmarkStart w:id="3" w:name="Elkera_Print_BK2"/>
      <w:r>
        <w:t>1—Short title</w:t>
      </w:r>
      <w:bookmarkEnd w:id="2"/>
      <w:bookmarkEnd w:id="3"/>
    </w:p>
    <w:p w14:paraId="314662F5" w14:textId="76CD907C"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These rules may be cited as the</w:t>
      </w:r>
      <w:r w:rsidR="00F93BC7">
        <w:t>24</w:t>
      </w:r>
      <w:r>
        <w:rPr>
          <w:rFonts w:ascii="Times New Roman" w:hAnsi="Times New Roman"/>
          <w:color w:val="000000"/>
          <w:sz w:val="23"/>
          <w:szCs w:val="23"/>
        </w:rPr>
        <w:t>.</w:t>
      </w:r>
    </w:p>
    <w:p w14:paraId="744F199B" w14:textId="77777777" w:rsidR="008321BE" w:rsidRDefault="008321BE">
      <w:pPr>
        <w:pStyle w:val="clauseheadlevel2"/>
      </w:pPr>
      <w:bookmarkStart w:id="4" w:name="Elkera_Print_TOC3"/>
      <w:bookmarkStart w:id="5" w:name="Elkera_Print_BK3"/>
      <w:r>
        <w:t>2—Commencement</w:t>
      </w:r>
      <w:bookmarkEnd w:id="4"/>
      <w:bookmarkEnd w:id="5"/>
    </w:p>
    <w:p w14:paraId="19964FE3"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These rules come into operation on the day on which they are made.</w:t>
      </w:r>
    </w:p>
    <w:p w14:paraId="3683859E" w14:textId="77777777" w:rsidR="008321BE" w:rsidRDefault="008321BE">
      <w:pPr>
        <w:pStyle w:val="clauseheadlevel2"/>
      </w:pPr>
      <w:bookmarkStart w:id="6" w:name="Elkera_Print_TOC4"/>
      <w:bookmarkStart w:id="7" w:name="Elkera_Print_BK4"/>
      <w:r>
        <w:t>2A—Transition</w:t>
      </w:r>
      <w:bookmarkEnd w:id="6"/>
      <w:bookmarkEnd w:id="7"/>
    </w:p>
    <w:p w14:paraId="6EA9C32E"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Unless the Court otherwise orders—</w:t>
      </w:r>
    </w:p>
    <w:p w14:paraId="01B1B22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 xml:space="preserve">these rules as varied by the </w:t>
      </w:r>
      <w:hyperlink r:id="rId11" w:history="1">
        <w:r>
          <w:rPr>
            <w:rFonts w:ascii="Times New Roman" w:hAnsi="Times New Roman"/>
            <w:i/>
            <w:iCs/>
            <w:color w:val="000000"/>
            <w:sz w:val="23"/>
            <w:szCs w:val="23"/>
          </w:rPr>
          <w:t>Warden's Court (Miscellaneous) Variation Rules 2020</w:t>
        </w:r>
      </w:hyperlink>
      <w:r>
        <w:rPr>
          <w:rFonts w:ascii="Times New Roman" w:hAnsi="Times New Roman"/>
          <w:color w:val="000000"/>
          <w:sz w:val="23"/>
          <w:szCs w:val="23"/>
        </w:rPr>
        <w:t xml:space="preserve"> (the </w:t>
      </w:r>
      <w:r>
        <w:rPr>
          <w:rFonts w:ascii="Times New Roman" w:hAnsi="Times New Roman"/>
          <w:b/>
          <w:bCs/>
          <w:i/>
          <w:iCs/>
          <w:color w:val="000000"/>
          <w:sz w:val="23"/>
          <w:szCs w:val="23"/>
        </w:rPr>
        <w:t>current rules</w:t>
      </w:r>
      <w:r>
        <w:rPr>
          <w:rFonts w:ascii="Times New Roman" w:hAnsi="Times New Roman"/>
          <w:color w:val="000000"/>
          <w:sz w:val="23"/>
          <w:szCs w:val="23"/>
        </w:rPr>
        <w:t>) apply to—</w:t>
      </w:r>
    </w:p>
    <w:p w14:paraId="190D2292" w14:textId="77777777" w:rsidR="008321BE" w:rsidRDefault="008321BE">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(i)</w:t>
      </w:r>
      <w:r>
        <w:rPr>
          <w:rFonts w:ascii="Times New Roman" w:hAnsi="Times New Roman"/>
          <w:color w:val="000000"/>
          <w:sz w:val="23"/>
          <w:szCs w:val="23"/>
        </w:rPr>
        <w:tab/>
        <w:t>a proceeding commenced; and</w:t>
      </w:r>
    </w:p>
    <w:p w14:paraId="27F3F3B0" w14:textId="77777777" w:rsidR="008321BE" w:rsidRDefault="008321BE">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(ii)</w:t>
      </w:r>
      <w:r>
        <w:rPr>
          <w:rFonts w:ascii="Times New Roman" w:hAnsi="Times New Roman"/>
          <w:color w:val="000000"/>
          <w:sz w:val="23"/>
          <w:szCs w:val="23"/>
        </w:rPr>
        <w:tab/>
        <w:t>a step in a proceeding taken,</w:t>
      </w:r>
    </w:p>
    <w:p w14:paraId="54D87DB4" w14:textId="77777777" w:rsidR="008321BE" w:rsidRDefault="008321BE">
      <w:pPr>
        <w:keepLines/>
        <w:autoSpaceDE w:val="0"/>
        <w:autoSpaceDN w:val="0"/>
        <w:adjustRightInd w:val="0"/>
        <w:spacing w:before="120" w:after="0" w:line="240" w:lineRule="auto"/>
        <w:ind w:left="1588"/>
        <w:rPr>
          <w:rFonts w:ascii="Times New Roman" w:hAnsi="Times New Roman"/>
          <w:color w:val="000000"/>
          <w:sz w:val="23"/>
          <w:szCs w:val="23"/>
        </w:rPr>
      </w:pPr>
      <w:r>
        <w:rPr>
          <w:rFonts w:ascii="Times New Roman" w:hAnsi="Times New Roman"/>
          <w:color w:val="000000"/>
          <w:sz w:val="23"/>
          <w:szCs w:val="23"/>
        </w:rPr>
        <w:t>on or after the commencement date; and</w:t>
      </w:r>
    </w:p>
    <w:p w14:paraId="105B4945"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 xml:space="preserve">these rules before they were varied by the </w:t>
      </w:r>
      <w:hyperlink r:id="rId12" w:history="1">
        <w:r>
          <w:rPr>
            <w:rFonts w:ascii="Times New Roman" w:hAnsi="Times New Roman"/>
            <w:i/>
            <w:iCs/>
            <w:color w:val="000000"/>
            <w:sz w:val="23"/>
            <w:szCs w:val="23"/>
          </w:rPr>
          <w:t>Warden's Court (Miscellaneous) Variation Rules 2020</w:t>
        </w:r>
      </w:hyperlink>
      <w:r>
        <w:rPr>
          <w:rFonts w:ascii="Times New Roman" w:hAnsi="Times New Roman"/>
          <w:color w:val="000000"/>
          <w:sz w:val="23"/>
          <w:szCs w:val="23"/>
        </w:rPr>
        <w:t xml:space="preserve"> (the </w:t>
      </w:r>
      <w:r>
        <w:rPr>
          <w:rFonts w:ascii="Times New Roman" w:hAnsi="Times New Roman"/>
          <w:b/>
          <w:bCs/>
          <w:i/>
          <w:iCs/>
          <w:color w:val="000000"/>
          <w:sz w:val="23"/>
          <w:szCs w:val="23"/>
        </w:rPr>
        <w:t>former rules</w:t>
      </w:r>
      <w:r>
        <w:rPr>
          <w:rFonts w:ascii="Times New Roman" w:hAnsi="Times New Roman"/>
          <w:color w:val="000000"/>
          <w:sz w:val="23"/>
          <w:szCs w:val="23"/>
        </w:rPr>
        <w:t>) continue to govern a step in a proceeding taken before the commencement date.</w:t>
      </w:r>
    </w:p>
    <w:p w14:paraId="19169E9B"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If the time to commence or take a step in a proceeding under the former rules has not expired as at the commencement date, the time to commence or take a step in the proceeding continues to be governed by the former rules (unless the current rules provide for a longer time).</w:t>
      </w:r>
    </w:p>
    <w:p w14:paraId="13CF5F2D"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In this rule—</w:t>
      </w:r>
    </w:p>
    <w:p w14:paraId="15830409" w14:textId="0EF1C5C2"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commencement date</w:t>
      </w:r>
      <w:r>
        <w:rPr>
          <w:rFonts w:ascii="Times New Roman" w:hAnsi="Times New Roman"/>
          <w:color w:val="000000"/>
          <w:sz w:val="23"/>
          <w:szCs w:val="23"/>
        </w:rPr>
        <w:t xml:space="preserve"> means the day on which the </w:t>
      </w:r>
      <w:r w:rsidR="00F93BC7">
        <w:t>24</w:t>
      </w:r>
      <w:r>
        <w:rPr>
          <w:rFonts w:ascii="Times New Roman" w:hAnsi="Times New Roman"/>
          <w:color w:val="000000"/>
          <w:sz w:val="23"/>
          <w:szCs w:val="23"/>
        </w:rPr>
        <w:t>come into operation.</w:t>
      </w:r>
    </w:p>
    <w:p w14:paraId="5E3E9A12" w14:textId="77777777" w:rsidR="008321BE" w:rsidRDefault="008321BE">
      <w:pPr>
        <w:pStyle w:val="clauseheadlevel2"/>
      </w:pPr>
      <w:bookmarkStart w:id="8" w:name="Elkera_Print_TOC5"/>
      <w:bookmarkStart w:id="9" w:name="Elkera_Print_BK5"/>
      <w:r>
        <w:t>3—Interpretation</w:t>
      </w:r>
      <w:bookmarkEnd w:id="8"/>
      <w:bookmarkEnd w:id="9"/>
    </w:p>
    <w:p w14:paraId="22A98559"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In these rules, unless the contrary intention appears—</w:t>
      </w:r>
    </w:p>
    <w:p w14:paraId="5C6D74E2"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Act</w:t>
      </w:r>
      <w:r>
        <w:rPr>
          <w:rFonts w:ascii="Times New Roman" w:hAnsi="Times New Roman"/>
          <w:color w:val="000000"/>
          <w:sz w:val="23"/>
          <w:szCs w:val="23"/>
        </w:rPr>
        <w:t xml:space="preserve"> means the </w:t>
      </w:r>
      <w:hyperlink r:id="rId13" w:history="1">
        <w:r>
          <w:rPr>
            <w:rFonts w:ascii="Times New Roman" w:hAnsi="Times New Roman"/>
            <w:i/>
            <w:iCs/>
            <w:color w:val="000000"/>
            <w:sz w:val="23"/>
            <w:szCs w:val="23"/>
          </w:rPr>
          <w:t>Mining Act 1971</w:t>
        </w:r>
      </w:hyperlink>
      <w:r>
        <w:rPr>
          <w:rFonts w:ascii="Times New Roman" w:hAnsi="Times New Roman"/>
          <w:color w:val="000000"/>
          <w:sz w:val="23"/>
          <w:szCs w:val="23"/>
        </w:rPr>
        <w:t>;</w:t>
      </w:r>
    </w:p>
    <w:p w14:paraId="6E29DBDD"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Court</w:t>
      </w:r>
      <w:r>
        <w:rPr>
          <w:rFonts w:ascii="Times New Roman" w:hAnsi="Times New Roman"/>
          <w:color w:val="000000"/>
          <w:sz w:val="23"/>
          <w:szCs w:val="23"/>
        </w:rPr>
        <w:t xml:space="preserve"> means the Warden's </w:t>
      </w:r>
      <w:proofErr w:type="gramStart"/>
      <w:r>
        <w:rPr>
          <w:rFonts w:ascii="Times New Roman" w:hAnsi="Times New Roman"/>
          <w:color w:val="000000"/>
          <w:sz w:val="23"/>
          <w:szCs w:val="23"/>
        </w:rPr>
        <w:t>Court;</w:t>
      </w:r>
      <w:proofErr w:type="gramEnd"/>
    </w:p>
    <w:p w14:paraId="56E49E5A"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Registrar</w:t>
      </w:r>
      <w:r>
        <w:rPr>
          <w:rFonts w:ascii="Times New Roman" w:hAnsi="Times New Roman"/>
          <w:color w:val="000000"/>
          <w:sz w:val="23"/>
          <w:szCs w:val="23"/>
        </w:rPr>
        <w:t xml:space="preserve"> means the Registrar of the </w:t>
      </w:r>
      <w:proofErr w:type="gramStart"/>
      <w:r>
        <w:rPr>
          <w:rFonts w:ascii="Times New Roman" w:hAnsi="Times New Roman"/>
          <w:color w:val="000000"/>
          <w:sz w:val="23"/>
          <w:szCs w:val="23"/>
        </w:rPr>
        <w:t>Court;</w:t>
      </w:r>
      <w:proofErr w:type="gramEnd"/>
    </w:p>
    <w:p w14:paraId="1B9BC049"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regulations</w:t>
      </w:r>
      <w:r>
        <w:rPr>
          <w:rFonts w:ascii="Times New Roman" w:hAnsi="Times New Roman"/>
          <w:color w:val="000000"/>
          <w:sz w:val="23"/>
          <w:szCs w:val="23"/>
        </w:rPr>
        <w:t xml:space="preserve"> </w:t>
      </w:r>
      <w:proofErr w:type="gramStart"/>
      <w:r>
        <w:rPr>
          <w:rFonts w:ascii="Times New Roman" w:hAnsi="Times New Roman"/>
          <w:color w:val="000000"/>
          <w:sz w:val="23"/>
          <w:szCs w:val="23"/>
        </w:rPr>
        <w:t>means</w:t>
      </w:r>
      <w:proofErr w:type="gramEnd"/>
      <w:r>
        <w:rPr>
          <w:rFonts w:ascii="Times New Roman" w:hAnsi="Times New Roman"/>
          <w:color w:val="000000"/>
          <w:sz w:val="23"/>
          <w:szCs w:val="23"/>
        </w:rPr>
        <w:t xml:space="preserve"> the regulations made under the Act and for the time being in force;</w:t>
      </w:r>
    </w:p>
    <w:p w14:paraId="412C5EFA"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Senior Warden</w:t>
      </w:r>
      <w:r>
        <w:rPr>
          <w:rFonts w:ascii="Times New Roman" w:hAnsi="Times New Roman"/>
          <w:color w:val="000000"/>
          <w:sz w:val="23"/>
          <w:szCs w:val="23"/>
        </w:rPr>
        <w:t xml:space="preserve"> means the Senior Warden of the </w:t>
      </w:r>
      <w:proofErr w:type="gramStart"/>
      <w:r>
        <w:rPr>
          <w:rFonts w:ascii="Times New Roman" w:hAnsi="Times New Roman"/>
          <w:color w:val="000000"/>
          <w:sz w:val="23"/>
          <w:szCs w:val="23"/>
        </w:rPr>
        <w:t>Court;</w:t>
      </w:r>
      <w:proofErr w:type="gramEnd"/>
    </w:p>
    <w:p w14:paraId="5E4467F9"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suit</w:t>
      </w:r>
      <w:r>
        <w:rPr>
          <w:rFonts w:ascii="Times New Roman" w:hAnsi="Times New Roman"/>
          <w:color w:val="000000"/>
          <w:sz w:val="23"/>
          <w:szCs w:val="23"/>
        </w:rPr>
        <w:t xml:space="preserve"> includes application or objection.</w:t>
      </w:r>
    </w:p>
    <w:p w14:paraId="01559C6B"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Nothing in these rules may be construed to diminish or take away any power or authority conferred on the Court or a warden by an Act.</w:t>
      </w:r>
    </w:p>
    <w:p w14:paraId="4C5E69FF"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 xml:space="preserve">These rules must be construed, </w:t>
      </w:r>
      <w:proofErr w:type="gramStart"/>
      <w:r>
        <w:rPr>
          <w:rFonts w:ascii="Times New Roman" w:hAnsi="Times New Roman"/>
          <w:color w:val="000000"/>
          <w:sz w:val="23"/>
          <w:szCs w:val="23"/>
        </w:rPr>
        <w:t>interpreted</w:t>
      </w:r>
      <w:proofErr w:type="gramEnd"/>
      <w:r>
        <w:rPr>
          <w:rFonts w:ascii="Times New Roman" w:hAnsi="Times New Roman"/>
          <w:color w:val="000000"/>
          <w:sz w:val="23"/>
          <w:szCs w:val="23"/>
        </w:rPr>
        <w:t xml:space="preserve"> and applied, to the fullest extent that their context will allow, in a manner that will best ensure the attainment of the following objects:</w:t>
      </w:r>
    </w:p>
    <w:p w14:paraId="5D152D29"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 xml:space="preserve">the simplification of practice and </w:t>
      </w:r>
      <w:proofErr w:type="gramStart"/>
      <w:r>
        <w:rPr>
          <w:rFonts w:ascii="Times New Roman" w:hAnsi="Times New Roman"/>
          <w:color w:val="000000"/>
          <w:sz w:val="23"/>
          <w:szCs w:val="23"/>
        </w:rPr>
        <w:t>procedure;</w:t>
      </w:r>
      <w:proofErr w:type="gramEnd"/>
    </w:p>
    <w:p w14:paraId="107254D1"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 xml:space="preserve">the identification and clarification of material issues between the </w:t>
      </w:r>
      <w:proofErr w:type="gramStart"/>
      <w:r>
        <w:rPr>
          <w:rFonts w:ascii="Times New Roman" w:hAnsi="Times New Roman"/>
          <w:color w:val="000000"/>
          <w:sz w:val="23"/>
          <w:szCs w:val="23"/>
        </w:rPr>
        <w:t>parties;</w:t>
      </w:r>
      <w:proofErr w:type="gramEnd"/>
    </w:p>
    <w:p w14:paraId="0D2C7E04"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 xml:space="preserve">the saving of </w:t>
      </w:r>
      <w:proofErr w:type="gramStart"/>
      <w:r>
        <w:rPr>
          <w:rFonts w:ascii="Times New Roman" w:hAnsi="Times New Roman"/>
          <w:color w:val="000000"/>
          <w:sz w:val="23"/>
          <w:szCs w:val="23"/>
        </w:rPr>
        <w:t>expense;</w:t>
      </w:r>
      <w:proofErr w:type="gramEnd"/>
    </w:p>
    <w:p w14:paraId="7EEB19B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(d)</w:t>
      </w:r>
      <w:r>
        <w:rPr>
          <w:rFonts w:ascii="Times New Roman" w:hAnsi="Times New Roman"/>
          <w:color w:val="000000"/>
          <w:sz w:val="23"/>
          <w:szCs w:val="23"/>
        </w:rPr>
        <w:tab/>
        <w:t>the expeditious disposal of the business of the Court.</w:t>
      </w:r>
    </w:p>
    <w:p w14:paraId="1C479A5E" w14:textId="77777777" w:rsidR="008321BE" w:rsidRDefault="008321BE">
      <w:pPr>
        <w:widowControl w:val="0"/>
        <w:autoSpaceDE w:val="0"/>
        <w:autoSpaceDN w:val="0"/>
        <w:adjustRightInd w:val="0"/>
        <w:spacing w:after="0" w:line="240" w:lineRule="auto"/>
        <w:rPr>
          <w:rFonts w:ascii="Times New Roman" w:hAnsi="Times New Roman"/>
          <w:sz w:val="24"/>
          <w:szCs w:val="24"/>
        </w:rPr>
        <w:sectPr w:rsidR="008321BE">
          <w:headerReference w:type="even" r:id="rId14"/>
          <w:headerReference w:type="default" r:id="rId15"/>
          <w:footerReference w:type="even" r:id="rId16"/>
          <w:footerReference w:type="default" r:id="rId17"/>
          <w:type w:val="continuous"/>
          <w:pgSz w:w="11907" w:h="16840"/>
          <w:pgMar w:top="1984" w:right="1418" w:bottom="1418" w:left="1418" w:header="680" w:footer="680" w:gutter="284"/>
          <w:cols w:space="720"/>
          <w:noEndnote/>
        </w:sectPr>
      </w:pPr>
    </w:p>
    <w:p w14:paraId="01F9C3DF" w14:textId="77777777" w:rsidR="008321BE" w:rsidRDefault="008321BE">
      <w:pPr>
        <w:pStyle w:val="partheadlevel1"/>
      </w:pPr>
      <w:bookmarkStart w:id="10" w:name="Elkera_Print_TOC6"/>
      <w:bookmarkStart w:id="11" w:name="Elkera_Print_BK6"/>
      <w:r>
        <w:t>Part 2—General procedure</w:t>
      </w:r>
      <w:bookmarkEnd w:id="10"/>
      <w:bookmarkEnd w:id="11"/>
    </w:p>
    <w:p w14:paraId="65DBEC92" w14:textId="77777777" w:rsidR="008321BE" w:rsidRDefault="008321BE">
      <w:pPr>
        <w:pStyle w:val="clauseheadlevel2"/>
      </w:pPr>
      <w:bookmarkStart w:id="12" w:name="Elkera_Print_TOC7"/>
      <w:bookmarkStart w:id="13" w:name="Elkera_Print_BK7"/>
      <w:r>
        <w:t>3A—Powers of Court</w:t>
      </w:r>
      <w:bookmarkEnd w:id="12"/>
      <w:bookmarkEnd w:id="13"/>
    </w:p>
    <w:p w14:paraId="410F7D79"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bookmarkStart w:id="14" w:name="id19dd15d3_7eae_473b_8946_3293f4d41033_6"/>
      <w:r>
        <w:rPr>
          <w:rFonts w:ascii="Times New Roman" w:hAnsi="Times New Roman"/>
          <w:color w:val="000000"/>
          <w:sz w:val="23"/>
          <w:szCs w:val="23"/>
        </w:rPr>
        <w:tab/>
        <w:t>(1)</w:t>
      </w:r>
      <w:r>
        <w:rPr>
          <w:rFonts w:ascii="Times New Roman" w:hAnsi="Times New Roman"/>
          <w:color w:val="000000"/>
          <w:sz w:val="23"/>
          <w:szCs w:val="23"/>
        </w:rPr>
        <w:tab/>
        <w:t>The Court may on its own initiative, or on application by any person, make any order that it considers appropriate in the interests of justice.</w:t>
      </w:r>
      <w:bookmarkEnd w:id="14"/>
    </w:p>
    <w:p w14:paraId="0A4D7309"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For example, the Court may—</w:t>
      </w:r>
    </w:p>
    <w:p w14:paraId="5842DF35"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order that a provision of these rules not apply or apply in a modified way or dispense with compliance with these rules (whether before or after compliance is or was required); or</w:t>
      </w:r>
    </w:p>
    <w:p w14:paraId="1879E446"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make an order that is inconsistent with or in lieu of a provision of these rules; or</w:t>
      </w:r>
    </w:p>
    <w:p w14:paraId="17371A1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fix a time within which something is required or permitted to be done or vary the time fixed by or under a provision of these rules or a court order; or</w:t>
      </w:r>
    </w:p>
    <w:p w14:paraId="37F1855B"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(d)</w:t>
      </w:r>
      <w:r>
        <w:rPr>
          <w:rFonts w:ascii="Times New Roman" w:hAnsi="Times New Roman"/>
          <w:color w:val="000000"/>
          <w:sz w:val="23"/>
          <w:szCs w:val="23"/>
        </w:rPr>
        <w:tab/>
        <w:t>make an order subject to conditions; or</w:t>
      </w:r>
    </w:p>
    <w:p w14:paraId="4795BE16"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(e)</w:t>
      </w:r>
      <w:r>
        <w:rPr>
          <w:rFonts w:ascii="Times New Roman" w:hAnsi="Times New Roman"/>
          <w:color w:val="000000"/>
          <w:sz w:val="23"/>
          <w:szCs w:val="23"/>
        </w:rPr>
        <w:tab/>
        <w:t>specify consequences of an event referred to in, or of non</w:t>
      </w:r>
      <w:r>
        <w:rPr>
          <w:rFonts w:ascii="Times New Roman" w:hAnsi="Times New Roman"/>
          <w:color w:val="000000"/>
          <w:sz w:val="23"/>
          <w:szCs w:val="23"/>
        </w:rPr>
        <w:noBreakHyphen/>
        <w:t>compliance with, an order; or</w:t>
      </w:r>
    </w:p>
    <w:p w14:paraId="56AA3D83"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(f)</w:t>
      </w:r>
      <w:r>
        <w:rPr>
          <w:rFonts w:ascii="Times New Roman" w:hAnsi="Times New Roman"/>
          <w:color w:val="000000"/>
          <w:sz w:val="23"/>
          <w:szCs w:val="23"/>
        </w:rPr>
        <w:tab/>
        <w:t>make or refuse any order sought by a person or make a different order; or</w:t>
      </w:r>
    </w:p>
    <w:p w14:paraId="5C06BD87"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(g)</w:t>
      </w:r>
      <w:r>
        <w:rPr>
          <w:rFonts w:ascii="Times New Roman" w:hAnsi="Times New Roman"/>
          <w:color w:val="000000"/>
          <w:sz w:val="23"/>
          <w:szCs w:val="23"/>
        </w:rPr>
        <w:tab/>
        <w:t>make an order on its own initiative; or</w:t>
      </w:r>
    </w:p>
    <w:p w14:paraId="09A1D650"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(h)</w:t>
      </w:r>
      <w:r>
        <w:rPr>
          <w:rFonts w:ascii="Times New Roman" w:hAnsi="Times New Roman"/>
          <w:color w:val="000000"/>
          <w:sz w:val="23"/>
          <w:szCs w:val="23"/>
        </w:rPr>
        <w:tab/>
        <w:t>set aside a step taken in a proceeding in breach of these rules or an order, or for other cause; or</w:t>
      </w:r>
    </w:p>
    <w:p w14:paraId="20A76E9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(i)</w:t>
      </w:r>
      <w:r>
        <w:rPr>
          <w:rFonts w:ascii="Times New Roman" w:hAnsi="Times New Roman"/>
          <w:color w:val="000000"/>
          <w:sz w:val="23"/>
          <w:szCs w:val="23"/>
        </w:rPr>
        <w:tab/>
        <w:t>direct the Registrar to do or not to do a thing; or</w:t>
      </w:r>
    </w:p>
    <w:p w14:paraId="524B55A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(j)</w:t>
      </w:r>
      <w:r>
        <w:rPr>
          <w:rFonts w:ascii="Times New Roman" w:hAnsi="Times New Roman"/>
          <w:color w:val="000000"/>
          <w:sz w:val="23"/>
          <w:szCs w:val="23"/>
        </w:rPr>
        <w:tab/>
        <w:t>give a direction when uncertainty is expressed about the effect of these rules; or</w:t>
      </w:r>
    </w:p>
    <w:p w14:paraId="2F22A31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(k)</w:t>
      </w:r>
      <w:r>
        <w:rPr>
          <w:rFonts w:ascii="Times New Roman" w:hAnsi="Times New Roman"/>
          <w:color w:val="000000"/>
          <w:sz w:val="23"/>
          <w:szCs w:val="23"/>
        </w:rPr>
        <w:tab/>
        <w:t>make an order regarding a proceeding not yet instituted; or</w:t>
      </w:r>
    </w:p>
    <w:p w14:paraId="5ED8847F"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(l)</w:t>
      </w:r>
      <w:r>
        <w:rPr>
          <w:rFonts w:ascii="Times New Roman" w:hAnsi="Times New Roman"/>
          <w:color w:val="000000"/>
          <w:sz w:val="23"/>
          <w:szCs w:val="23"/>
        </w:rPr>
        <w:tab/>
        <w:t>make an order regarding the form of a document to be filed, including imposing additional requirements about the filing or form of documents; or</w:t>
      </w:r>
    </w:p>
    <w:p w14:paraId="335FEABB"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(m)</w:t>
      </w:r>
      <w:r>
        <w:rPr>
          <w:rFonts w:ascii="Times New Roman" w:hAnsi="Times New Roman"/>
          <w:color w:val="000000"/>
          <w:sz w:val="23"/>
          <w:szCs w:val="23"/>
        </w:rPr>
        <w:tab/>
        <w:t>order the amendment of, or itself amend, a document; or</w:t>
      </w:r>
    </w:p>
    <w:p w14:paraId="01BCE5AC"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(n)</w:t>
      </w:r>
      <w:r>
        <w:rPr>
          <w:rFonts w:ascii="Times New Roman" w:hAnsi="Times New Roman"/>
          <w:color w:val="000000"/>
          <w:sz w:val="23"/>
          <w:szCs w:val="23"/>
        </w:rPr>
        <w:tab/>
        <w:t>order that a document be uplifted and removed from the file; or</w:t>
      </w:r>
    </w:p>
    <w:p w14:paraId="46C3B3E0"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(o)</w:t>
      </w:r>
      <w:r>
        <w:rPr>
          <w:rFonts w:ascii="Times New Roman" w:hAnsi="Times New Roman"/>
          <w:color w:val="000000"/>
          <w:sz w:val="23"/>
          <w:szCs w:val="23"/>
        </w:rPr>
        <w:tab/>
        <w:t>order production of a document notwithstanding that a lawyer or other person claims a lien over it; or</w:t>
      </w:r>
    </w:p>
    <w:p w14:paraId="5CD881A6"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(p)</w:t>
      </w:r>
      <w:r>
        <w:rPr>
          <w:rFonts w:ascii="Times New Roman" w:hAnsi="Times New Roman"/>
          <w:color w:val="000000"/>
          <w:sz w:val="23"/>
          <w:szCs w:val="23"/>
        </w:rPr>
        <w:tab/>
        <w:t>order the stay of a proceeding, of a step in or order made in a proceeding, or of enforcement of a judgment or order; or</w:t>
      </w:r>
    </w:p>
    <w:p w14:paraId="78F2B603"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(q)</w:t>
      </w:r>
      <w:r>
        <w:rPr>
          <w:rFonts w:ascii="Times New Roman" w:hAnsi="Times New Roman"/>
          <w:color w:val="000000"/>
          <w:sz w:val="23"/>
          <w:szCs w:val="23"/>
        </w:rPr>
        <w:tab/>
        <w:t>make any order as to costs.</w:t>
      </w:r>
    </w:p>
    <w:p w14:paraId="123D82D6"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 xml:space="preserve">Without affecting the generality of </w:t>
      </w:r>
      <w:hyperlink w:anchor="id19dd15d3_7eae_473b_8946_3293f4d41033_6" w:history="1">
        <w:r>
          <w:rPr>
            <w:rFonts w:ascii="Times New Roman" w:hAnsi="Times New Roman"/>
            <w:color w:val="000000"/>
            <w:sz w:val="23"/>
            <w:szCs w:val="23"/>
          </w:rPr>
          <w:t>subrule (1)</w:t>
        </w:r>
      </w:hyperlink>
      <w:r>
        <w:rPr>
          <w:rFonts w:ascii="Times New Roman" w:hAnsi="Times New Roman"/>
          <w:color w:val="000000"/>
          <w:sz w:val="23"/>
          <w:szCs w:val="23"/>
        </w:rPr>
        <w:t>, the Court may give directions about the procedure to be followed in a proceeding—</w:t>
      </w:r>
    </w:p>
    <w:p w14:paraId="5CD0F507"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when these rules do not address or address fully a procedural matter that arises in a proceeding; or</w:t>
      </w:r>
    </w:p>
    <w:p w14:paraId="5754EA9A"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to resolve uncertainty about the correct procedure to be adopted, including commencing a proceeding or appellate proceeding; or</w:t>
      </w:r>
    </w:p>
    <w:p w14:paraId="6FB906B6"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 xml:space="preserve">in any other </w:t>
      </w:r>
      <w:proofErr w:type="gramStart"/>
      <w:r>
        <w:rPr>
          <w:rFonts w:ascii="Times New Roman" w:hAnsi="Times New Roman"/>
          <w:color w:val="000000"/>
          <w:sz w:val="23"/>
          <w:szCs w:val="23"/>
        </w:rPr>
        <w:t>case, when</w:t>
      </w:r>
      <w:proofErr w:type="gramEnd"/>
      <w:r>
        <w:rPr>
          <w:rFonts w:ascii="Times New Roman" w:hAnsi="Times New Roman"/>
          <w:color w:val="000000"/>
          <w:sz w:val="23"/>
          <w:szCs w:val="23"/>
        </w:rPr>
        <w:t xml:space="preserve"> the Court thinks fit.</w:t>
      </w:r>
    </w:p>
    <w:p w14:paraId="28435C1F"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(4)</w:t>
      </w:r>
      <w:r>
        <w:rPr>
          <w:rFonts w:ascii="Times New Roman" w:hAnsi="Times New Roman"/>
          <w:color w:val="000000"/>
          <w:sz w:val="23"/>
          <w:szCs w:val="23"/>
        </w:rPr>
        <w:tab/>
        <w:t xml:space="preserve">If these rules are silent in relation to a particular procedure or other matter, unless the Court otherwise orders, that matter is governed by the </w:t>
      </w:r>
      <w:r>
        <w:rPr>
          <w:rFonts w:ascii="Times New Roman" w:hAnsi="Times New Roman"/>
          <w:i/>
          <w:iCs/>
          <w:color w:val="000000"/>
          <w:sz w:val="23"/>
          <w:szCs w:val="23"/>
        </w:rPr>
        <w:t>Uniform Civil Rules 2020</w:t>
      </w:r>
      <w:r>
        <w:rPr>
          <w:rFonts w:ascii="Times New Roman" w:hAnsi="Times New Roman"/>
          <w:color w:val="000000"/>
          <w:sz w:val="23"/>
          <w:szCs w:val="23"/>
        </w:rPr>
        <w:t>.</w:t>
      </w:r>
    </w:p>
    <w:p w14:paraId="3B31C93C"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(5)</w:t>
      </w:r>
      <w:r>
        <w:rPr>
          <w:rFonts w:ascii="Times New Roman" w:hAnsi="Times New Roman"/>
          <w:color w:val="000000"/>
          <w:sz w:val="23"/>
          <w:szCs w:val="23"/>
        </w:rPr>
        <w:tab/>
        <w:t>The conferral by these rules of specific powers on the Court does not affect the generality of the power conferred by this rule.</w:t>
      </w:r>
    </w:p>
    <w:p w14:paraId="0001D094" w14:textId="77777777" w:rsidR="008321BE" w:rsidRDefault="008321BE">
      <w:pPr>
        <w:pStyle w:val="clauseheadlevel2"/>
      </w:pPr>
      <w:bookmarkStart w:id="15" w:name="Elkera_Print_TOC8"/>
      <w:bookmarkStart w:id="16" w:name="Elkera_Print_BK8"/>
      <w:r>
        <w:t>3B—Electronic court management system</w:t>
      </w:r>
      <w:bookmarkEnd w:id="15"/>
      <w:bookmarkEnd w:id="16"/>
    </w:p>
    <w:p w14:paraId="60AB5FB5"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 xml:space="preserve">The Registrar must establish an electronic court management system (the </w:t>
      </w:r>
      <w:r>
        <w:rPr>
          <w:rFonts w:ascii="Times New Roman" w:hAnsi="Times New Roman"/>
          <w:b/>
          <w:bCs/>
          <w:i/>
          <w:iCs/>
          <w:color w:val="000000"/>
          <w:sz w:val="23"/>
          <w:szCs w:val="23"/>
        </w:rPr>
        <w:t>Electronic System</w:t>
      </w:r>
      <w:r>
        <w:rPr>
          <w:rFonts w:ascii="Times New Roman" w:hAnsi="Times New Roman"/>
          <w:color w:val="000000"/>
          <w:sz w:val="23"/>
          <w:szCs w:val="23"/>
        </w:rPr>
        <w:t>) to perform such of the Registrar’s general functions as the Registrar determines and for use by judicial and non</w:t>
      </w:r>
      <w:r>
        <w:rPr>
          <w:rFonts w:ascii="Times New Roman" w:hAnsi="Times New Roman"/>
          <w:color w:val="000000"/>
          <w:sz w:val="23"/>
          <w:szCs w:val="23"/>
        </w:rPr>
        <w:noBreakHyphen/>
        <w:t>judicial officers of the Court and such external users as the Registrar determines.</w:t>
      </w:r>
    </w:p>
    <w:p w14:paraId="29838776"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For example, the Electronic System may enable—</w:t>
      </w:r>
    </w:p>
    <w:p w14:paraId="35F08000"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the creation, filing or service of documents in electronic form; or</w:t>
      </w:r>
    </w:p>
    <w:p w14:paraId="666B5A70"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 xml:space="preserve">the use of electronic signatures by parties, </w:t>
      </w:r>
      <w:proofErr w:type="gramStart"/>
      <w:r>
        <w:rPr>
          <w:rFonts w:ascii="Times New Roman" w:hAnsi="Times New Roman"/>
          <w:color w:val="000000"/>
          <w:sz w:val="23"/>
          <w:szCs w:val="23"/>
        </w:rPr>
        <w:t>lawyers</w:t>
      </w:r>
      <w:proofErr w:type="gramEnd"/>
      <w:r>
        <w:rPr>
          <w:rFonts w:ascii="Times New Roman" w:hAnsi="Times New Roman"/>
          <w:color w:val="000000"/>
          <w:sz w:val="23"/>
          <w:szCs w:val="23"/>
        </w:rPr>
        <w:t xml:space="preserve"> or other persons; or</w:t>
      </w:r>
    </w:p>
    <w:p w14:paraId="3F795DB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the electronic issue of the Court’s process; or</w:t>
      </w:r>
    </w:p>
    <w:p w14:paraId="2E0E20CF"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(d)</w:t>
      </w:r>
      <w:r>
        <w:rPr>
          <w:rFonts w:ascii="Times New Roman" w:hAnsi="Times New Roman"/>
          <w:color w:val="000000"/>
          <w:sz w:val="23"/>
          <w:szCs w:val="23"/>
        </w:rPr>
        <w:tab/>
        <w:t>the use of electronic signatures by judicial or non</w:t>
      </w:r>
      <w:r>
        <w:rPr>
          <w:rFonts w:ascii="Times New Roman" w:hAnsi="Times New Roman"/>
          <w:color w:val="000000"/>
          <w:sz w:val="23"/>
          <w:szCs w:val="23"/>
        </w:rPr>
        <w:noBreakHyphen/>
        <w:t>judicial officers, sheriff’s officers or other persons performing functions on behalf of the Court; or</w:t>
      </w:r>
    </w:p>
    <w:p w14:paraId="6F0D766B"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(e)</w:t>
      </w:r>
      <w:r>
        <w:rPr>
          <w:rFonts w:ascii="Times New Roman" w:hAnsi="Times New Roman"/>
          <w:color w:val="000000"/>
          <w:sz w:val="23"/>
          <w:szCs w:val="23"/>
        </w:rPr>
        <w:tab/>
        <w:t>communications between users and the Court in electronic form; or</w:t>
      </w:r>
    </w:p>
    <w:p w14:paraId="7284E32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(f)</w:t>
      </w:r>
      <w:r>
        <w:rPr>
          <w:rFonts w:ascii="Times New Roman" w:hAnsi="Times New Roman"/>
          <w:color w:val="000000"/>
          <w:sz w:val="23"/>
          <w:szCs w:val="23"/>
        </w:rPr>
        <w:tab/>
        <w:t>the electronic listing of hearings, directions hearings and trials; or</w:t>
      </w:r>
    </w:p>
    <w:p w14:paraId="6F0C1C5F"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(g)</w:t>
      </w:r>
      <w:r>
        <w:rPr>
          <w:rFonts w:ascii="Times New Roman" w:hAnsi="Times New Roman"/>
          <w:color w:val="000000"/>
          <w:sz w:val="23"/>
          <w:szCs w:val="23"/>
        </w:rPr>
        <w:tab/>
        <w:t xml:space="preserve">the creation, </w:t>
      </w:r>
      <w:proofErr w:type="gramStart"/>
      <w:r>
        <w:rPr>
          <w:rFonts w:ascii="Times New Roman" w:hAnsi="Times New Roman"/>
          <w:color w:val="000000"/>
          <w:sz w:val="23"/>
          <w:szCs w:val="23"/>
        </w:rPr>
        <w:t>retention</w:t>
      </w:r>
      <w:proofErr w:type="gramEnd"/>
      <w:r>
        <w:rPr>
          <w:rFonts w:ascii="Times New Roman" w:hAnsi="Times New Roman"/>
          <w:color w:val="000000"/>
          <w:sz w:val="23"/>
          <w:szCs w:val="23"/>
        </w:rPr>
        <w:t xml:space="preserve"> or deletion of electronic records of the Court’s proceedings; or</w:t>
      </w:r>
    </w:p>
    <w:p w14:paraId="3EA95F6C"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(h)</w:t>
      </w:r>
      <w:r>
        <w:rPr>
          <w:rFonts w:ascii="Times New Roman" w:hAnsi="Times New Roman"/>
          <w:color w:val="000000"/>
          <w:sz w:val="23"/>
          <w:szCs w:val="23"/>
        </w:rPr>
        <w:tab/>
        <w:t>the receipt, retention or deletion of electronic documents tendered in proceedings, produced in response to a subpoena or otherwise produced to the Court; or</w:t>
      </w:r>
    </w:p>
    <w:p w14:paraId="02BE9645"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(i)</w:t>
      </w:r>
      <w:r>
        <w:rPr>
          <w:rFonts w:ascii="Times New Roman" w:hAnsi="Times New Roman"/>
          <w:color w:val="000000"/>
          <w:sz w:val="23"/>
          <w:szCs w:val="23"/>
        </w:rPr>
        <w:tab/>
        <w:t>controlled access by internal or external users to court records.</w:t>
      </w:r>
    </w:p>
    <w:p w14:paraId="649774FC"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The Registrar may determine that it is mandatory that all or specified classes of documents lodged for filing by all or specified classes of persons be filed electronically via the Electronic System and to that extent the Registry will not accept physical documents for filing.</w:t>
      </w:r>
    </w:p>
    <w:p w14:paraId="216FCFED"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(4)</w:t>
      </w:r>
      <w:r>
        <w:rPr>
          <w:rFonts w:ascii="Times New Roman" w:hAnsi="Times New Roman"/>
          <w:color w:val="000000"/>
          <w:sz w:val="23"/>
          <w:szCs w:val="23"/>
        </w:rPr>
        <w:tab/>
        <w:t>The Electronic System may be established by the Registrar in conjunction with other courts.</w:t>
      </w:r>
    </w:p>
    <w:p w14:paraId="5988828D"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(5)</w:t>
      </w:r>
      <w:r>
        <w:rPr>
          <w:rFonts w:ascii="Times New Roman" w:hAnsi="Times New Roman"/>
          <w:color w:val="000000"/>
          <w:sz w:val="23"/>
          <w:szCs w:val="23"/>
        </w:rPr>
        <w:tab/>
        <w:t>If it is mandatory for a person to file a document electronically via the Electronic System, the Registrar or the Court may waive that requirement if and to such extent and on such conditions as the Registrar or the Court thinks fit.</w:t>
      </w:r>
    </w:p>
    <w:p w14:paraId="650531B0" w14:textId="77777777" w:rsidR="008321BE" w:rsidRDefault="008321BE">
      <w:pPr>
        <w:pStyle w:val="clauseheadlevel2"/>
      </w:pPr>
      <w:bookmarkStart w:id="17" w:name="Elkera_Print_TOC9"/>
      <w:bookmarkStart w:id="18" w:name="Elkera_Print_BK9"/>
      <w:r>
        <w:t>3C—Registered users</w:t>
      </w:r>
      <w:bookmarkEnd w:id="17"/>
      <w:bookmarkEnd w:id="18"/>
    </w:p>
    <w:p w14:paraId="13501E4F"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The Registrar may only permit a person other than a judicial or non</w:t>
      </w:r>
      <w:r>
        <w:rPr>
          <w:rFonts w:ascii="Times New Roman" w:hAnsi="Times New Roman"/>
          <w:color w:val="000000"/>
          <w:sz w:val="23"/>
          <w:szCs w:val="23"/>
        </w:rPr>
        <w:noBreakHyphen/>
        <w:t>judicial officer of a court participating in the Electronic System to have access to the Electronic System if the person is a registered user.</w:t>
      </w:r>
    </w:p>
    <w:p w14:paraId="03A7695C"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The Registrar may establish a system for a person to become a registered user and may exercise a general discretion whether to admit a person as a registered user.</w:t>
      </w:r>
    </w:p>
    <w:p w14:paraId="4881ABCA"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The Registrar may impose conditions on the use of the Electronic System by registered users, a class of registered users or individual registered users.</w:t>
      </w:r>
    </w:p>
    <w:p w14:paraId="31A83528"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(4)</w:t>
      </w:r>
      <w:r>
        <w:rPr>
          <w:rFonts w:ascii="Times New Roman" w:hAnsi="Times New Roman"/>
          <w:color w:val="000000"/>
          <w:sz w:val="23"/>
          <w:szCs w:val="23"/>
        </w:rPr>
        <w:tab/>
        <w:t>The Registrar may cancel the registration of a person if, in the opinion of the Registrar, the person—</w:t>
      </w:r>
    </w:p>
    <w:p w14:paraId="1D0C1208"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is not a fit and proper person to be a registered user; or</w:t>
      </w:r>
    </w:p>
    <w:p w14:paraId="731C6FDB"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should not have been admitted as a registered user; or</w:t>
      </w:r>
    </w:p>
    <w:p w14:paraId="24FC122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has breached a condition of the terms of use of the Electronic System published by the Registrar on the Electronic System’s portal.</w:t>
      </w:r>
    </w:p>
    <w:p w14:paraId="75523EA8" w14:textId="77777777" w:rsidR="008321BE" w:rsidRDefault="008321BE">
      <w:pPr>
        <w:pStyle w:val="clauseheadlevel2"/>
      </w:pPr>
      <w:bookmarkStart w:id="19" w:name="Elkera_Print_TOC10"/>
      <w:bookmarkStart w:id="20" w:name="Elkera_Print_BK10"/>
      <w:r>
        <w:t>3D—Originals of documents uploaded into Electronic System</w:t>
      </w:r>
      <w:bookmarkEnd w:id="19"/>
      <w:bookmarkEnd w:id="20"/>
    </w:p>
    <w:p w14:paraId="6F3AABF7"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A party who uploads a document electronically to the Electronic System (whether self</w:t>
      </w:r>
      <w:r>
        <w:rPr>
          <w:rFonts w:ascii="Times New Roman" w:hAnsi="Times New Roman"/>
          <w:color w:val="000000"/>
          <w:sz w:val="23"/>
          <w:szCs w:val="23"/>
        </w:rPr>
        <w:noBreakHyphen/>
        <w:t>represented or represented by a law firm) undertakes to the Court that the document uploaded is identical to the original document.</w:t>
      </w:r>
    </w:p>
    <w:p w14:paraId="38E4032A"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A law firm who uploads a document electronically to the Electronic System undertakes to the Court that the document uploaded is identical to the original document.</w:t>
      </w:r>
    </w:p>
    <w:p w14:paraId="1E5A3368"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A document comprising or including an affidavit or statutory declaration uploaded electronically to the Electronic System must be uploaded by scanning the original bearing the original signature of the deponent and attesting witness and not by scanning a copy.</w:t>
      </w:r>
    </w:p>
    <w:p w14:paraId="0572EBC2"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(4)</w:t>
      </w:r>
      <w:r>
        <w:rPr>
          <w:rFonts w:ascii="Times New Roman" w:hAnsi="Times New Roman"/>
          <w:color w:val="000000"/>
          <w:sz w:val="23"/>
          <w:szCs w:val="23"/>
        </w:rPr>
        <w:tab/>
        <w:t>A registered user who uploads a document comprising or including an affidavit or statutory declaration electronically to the Electronic System undertakes to the Court—</w:t>
      </w:r>
    </w:p>
    <w:p w14:paraId="24CB3630"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that the document uploaded is the original document bearing the original signature of the deponent and attesting witness and not a copy; and</w:t>
      </w:r>
    </w:p>
    <w:p w14:paraId="22EA9892"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to retain possession of the original document until finalisation of the proceeding and any appeal and expiration of any appeal period; and</w:t>
      </w:r>
    </w:p>
    <w:p w14:paraId="1CEBD74F"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to produce the original document upon request by the Court.</w:t>
      </w:r>
    </w:p>
    <w:p w14:paraId="1EAFA301" w14:textId="77777777" w:rsidR="008321BE" w:rsidRDefault="008321BE">
      <w:pPr>
        <w:pStyle w:val="clauseheadlevel2"/>
      </w:pPr>
      <w:bookmarkStart w:id="21" w:name="Elkera_Print_TOC11"/>
      <w:bookmarkStart w:id="22" w:name="Elkera_Print_BK11"/>
      <w:r>
        <w:t>3E—Official record of the Court</w:t>
      </w:r>
      <w:bookmarkEnd w:id="21"/>
      <w:bookmarkEnd w:id="22"/>
    </w:p>
    <w:p w14:paraId="530D24C5"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If a document is filed with, or issued by, the Court in electronic form or converted by the Court by scanning or otherwise into electronic form, the document in electronic form represents the official record.</w:t>
      </w:r>
    </w:p>
    <w:p w14:paraId="3A487761"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If no electronic version of a document is created by the Court, the physical document is the official record.</w:t>
      </w:r>
    </w:p>
    <w:p w14:paraId="0918879A" w14:textId="77777777" w:rsidR="008321BE" w:rsidRDefault="008321BE">
      <w:pPr>
        <w:pStyle w:val="clauseheadlevel2"/>
      </w:pPr>
      <w:bookmarkStart w:id="23" w:name="Elkera_Print_TOC12"/>
      <w:bookmarkStart w:id="24" w:name="Elkera_Print_BK12"/>
      <w:r>
        <w:t>4—Failure to comply with rules</w:t>
      </w:r>
      <w:bookmarkEnd w:id="23"/>
      <w:bookmarkEnd w:id="24"/>
    </w:p>
    <w:p w14:paraId="0D16DDBD"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Subject to any statutory requirements, non-compliance with any 1 or more of these rules does not, unless the Court directs, render void the proceeding to which the rule or rules relates or relate.</w:t>
      </w:r>
    </w:p>
    <w:p w14:paraId="41455761"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However, that proceeding may be set aside wholly or in part as irregular, or amended, or otherwise dealt with in such manner, on such terms (if any), as the Court deems just.</w:t>
      </w:r>
    </w:p>
    <w:p w14:paraId="1C35F52A" w14:textId="77777777" w:rsidR="008321BE" w:rsidRDefault="008321BE">
      <w:pPr>
        <w:pStyle w:val="clauseheadlevel2"/>
      </w:pPr>
      <w:bookmarkStart w:id="25" w:name="Elkera_Print_TOC13"/>
      <w:bookmarkStart w:id="26" w:name="Elkera_Print_BK13"/>
      <w:r>
        <w:t>4A—Prescribed forms</w:t>
      </w:r>
      <w:bookmarkEnd w:id="25"/>
      <w:bookmarkEnd w:id="26"/>
    </w:p>
    <w:p w14:paraId="5D0B0653"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 xml:space="preserve">The forms contained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 xml:space="preserve"> prescribe the form and content of defined types of documents to be filed at court.</w:t>
      </w:r>
    </w:p>
    <w:p w14:paraId="0AFE9597"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 xml:space="preserve">If a form is required to be filed or served for which no form is prescribed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 xml:space="preserve">, then a form prescribed under the </w:t>
      </w:r>
      <w:r>
        <w:rPr>
          <w:rFonts w:ascii="Times New Roman" w:hAnsi="Times New Roman"/>
          <w:i/>
          <w:iCs/>
          <w:color w:val="000000"/>
          <w:sz w:val="23"/>
          <w:szCs w:val="23"/>
        </w:rPr>
        <w:t>Uniform Civil Rules 2020</w:t>
      </w:r>
      <w:r>
        <w:rPr>
          <w:rFonts w:ascii="Times New Roman" w:hAnsi="Times New Roman"/>
          <w:color w:val="000000"/>
          <w:sz w:val="23"/>
          <w:szCs w:val="23"/>
        </w:rPr>
        <w:t xml:space="preserve"> is to be used.</w:t>
      </w:r>
    </w:p>
    <w:p w14:paraId="63BD89DC"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The Senior Warden may—</w:t>
      </w:r>
    </w:p>
    <w:p w14:paraId="795EAC1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 xml:space="preserve">modify or delete a form contained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 or</w:t>
      </w:r>
    </w:p>
    <w:p w14:paraId="3FFDC3A7"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prescribe the form and content of additional defined types of documents to be filed at court.</w:t>
      </w:r>
    </w:p>
    <w:p w14:paraId="0547C5E6" w14:textId="77777777" w:rsidR="008321BE" w:rsidRDefault="008321BE">
      <w:pPr>
        <w:pStyle w:val="clauseheadlevel2"/>
      </w:pPr>
      <w:bookmarkStart w:id="27" w:name="Elkera_Print_TOC15"/>
      <w:bookmarkStart w:id="28" w:name="id34b7791a_fe3d_4690_b8e8_8e8d6a886b"/>
      <w:r>
        <w:t>5—Commencement of action</w:t>
      </w:r>
      <w:bookmarkEnd w:id="27"/>
      <w:bookmarkEnd w:id="28"/>
    </w:p>
    <w:p w14:paraId="2D7FAF12"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 xml:space="preserve">Subject to rules </w:t>
      </w:r>
      <w:hyperlink w:anchor="id34b7791a_fe3d_4690_b8e8_8e8d6a886b" w:history="1">
        <w:r>
          <w:rPr>
            <w:rFonts w:ascii="Times New Roman" w:hAnsi="Times New Roman"/>
            <w:color w:val="000000"/>
            <w:sz w:val="23"/>
            <w:szCs w:val="23"/>
          </w:rPr>
          <w:t>6</w:t>
        </w:r>
      </w:hyperlink>
      <w:r>
        <w:rPr>
          <w:rFonts w:ascii="Times New Roman" w:hAnsi="Times New Roman"/>
          <w:color w:val="000000"/>
          <w:sz w:val="23"/>
          <w:szCs w:val="23"/>
        </w:rPr>
        <w:t xml:space="preserve">, </w:t>
      </w:r>
      <w:hyperlink w:anchor="idb5988a47_d6d9_44e5_af94_f7f83d3012" w:history="1">
        <w:r>
          <w:rPr>
            <w:rFonts w:ascii="Times New Roman" w:hAnsi="Times New Roman"/>
            <w:color w:val="000000"/>
            <w:sz w:val="23"/>
            <w:szCs w:val="23"/>
          </w:rPr>
          <w:t>14</w:t>
        </w:r>
      </w:hyperlink>
      <w:r>
        <w:rPr>
          <w:rFonts w:ascii="Times New Roman" w:hAnsi="Times New Roman"/>
          <w:color w:val="000000"/>
          <w:sz w:val="23"/>
          <w:szCs w:val="23"/>
        </w:rPr>
        <w:t xml:space="preserve"> and </w:t>
      </w:r>
      <w:hyperlink w:anchor="id217d5d3d_6d2d_4403_a326_0f8228a3df" w:history="1">
        <w:r>
          <w:rPr>
            <w:rFonts w:ascii="Times New Roman" w:hAnsi="Times New Roman"/>
            <w:color w:val="000000"/>
            <w:sz w:val="23"/>
            <w:szCs w:val="23"/>
          </w:rPr>
          <w:t>15</w:t>
        </w:r>
      </w:hyperlink>
      <w:r>
        <w:rPr>
          <w:rFonts w:ascii="Times New Roman" w:hAnsi="Times New Roman"/>
          <w:color w:val="000000"/>
          <w:sz w:val="23"/>
          <w:szCs w:val="23"/>
        </w:rPr>
        <w:t xml:space="preserve">, a suit is commenced by lodging a plaint note in Form 2AA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w:t>
      </w:r>
    </w:p>
    <w:p w14:paraId="166C06F4"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A plaint note may be drawn up by or under the direction of a warden in any case where the warden considers it appropriate to do so.</w:t>
      </w:r>
    </w:p>
    <w:p w14:paraId="49538812" w14:textId="77777777" w:rsidR="008321BE" w:rsidRDefault="008321BE">
      <w:pPr>
        <w:pStyle w:val="clauseheadlevel2"/>
      </w:pPr>
      <w:bookmarkStart w:id="29" w:name="Elkera_Print_TOC16"/>
      <w:bookmarkStart w:id="30" w:name="Elkera_Print_BK16"/>
      <w:r>
        <w:t>6—Review or appeal of decision</w:t>
      </w:r>
      <w:bookmarkEnd w:id="29"/>
      <w:bookmarkEnd w:id="30"/>
    </w:p>
    <w:p w14:paraId="2497F4AE"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 xml:space="preserve">An application for review of a decision of the Mining Registrar to cancel registration of a mineral claim is made by lodging a plaint note in Form 4E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w:t>
      </w:r>
    </w:p>
    <w:p w14:paraId="74927E64"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 xml:space="preserve">An appeal against a decision of the Director of Mines to issue a compliance order or a rectification order is made by lodging a plaint note in Form 5D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w:t>
      </w:r>
    </w:p>
    <w:p w14:paraId="3307B199" w14:textId="77777777" w:rsidR="008321BE" w:rsidRDefault="008321BE">
      <w:pPr>
        <w:pStyle w:val="clauseheadlevel2"/>
      </w:pPr>
      <w:bookmarkStart w:id="31" w:name="Elkera_Print_TOC17"/>
      <w:bookmarkStart w:id="32" w:name="Elkera_Print_BK17"/>
      <w:r>
        <w:t>7—Procedure on receipt of plaint note</w:t>
      </w:r>
      <w:bookmarkEnd w:id="31"/>
      <w:bookmarkEnd w:id="32"/>
    </w:p>
    <w:p w14:paraId="49350A61"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On the receipt of a plaint note, the Court must conduct a preliminary examination for the purpose of—</w:t>
      </w:r>
    </w:p>
    <w:p w14:paraId="12DC163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making any necessary interlocutory orders; and</w:t>
      </w:r>
    </w:p>
    <w:p w14:paraId="204DE453"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setting a closing date for the lodgement with the Registrar of any objection to an application; and</w:t>
      </w:r>
    </w:p>
    <w:p w14:paraId="673D0689"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 xml:space="preserve">fixing the day, </w:t>
      </w:r>
      <w:proofErr w:type="gramStart"/>
      <w:r>
        <w:rPr>
          <w:rFonts w:ascii="Times New Roman" w:hAnsi="Times New Roman"/>
          <w:color w:val="000000"/>
          <w:sz w:val="23"/>
          <w:szCs w:val="23"/>
        </w:rPr>
        <w:t>hour</w:t>
      </w:r>
      <w:proofErr w:type="gramEnd"/>
      <w:r>
        <w:rPr>
          <w:rFonts w:ascii="Times New Roman" w:hAnsi="Times New Roman"/>
          <w:color w:val="000000"/>
          <w:sz w:val="23"/>
          <w:szCs w:val="23"/>
        </w:rPr>
        <w:t xml:space="preserve"> and place of the hearing; and</w:t>
      </w:r>
    </w:p>
    <w:p w14:paraId="2B30B36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(d)</w:t>
      </w:r>
      <w:r>
        <w:rPr>
          <w:rFonts w:ascii="Times New Roman" w:hAnsi="Times New Roman"/>
          <w:color w:val="000000"/>
          <w:sz w:val="23"/>
          <w:szCs w:val="23"/>
        </w:rPr>
        <w:tab/>
        <w:t>such other matters as may be appropriate in the particular action.</w:t>
      </w:r>
    </w:p>
    <w:p w14:paraId="06602788"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The Court must, at least 7 days before the day on which a hearing is to take place, cause a copy of the plaint note to be given or sent by post to the respondent and to all persons who may be affected by the proceeding together with notice of the time and place of the hearing.</w:t>
      </w:r>
    </w:p>
    <w:p w14:paraId="31D93219"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On an application for an injunction whether ancillary to another remedy claimed or not, the Court may, where reasonable cause exists, dispense with any rule relating to the service of the proceeding and may give to the applicant such direction as to service or the time for effecting service as the circumstances of the matter may require.</w:t>
      </w:r>
    </w:p>
    <w:p w14:paraId="7463AA91" w14:textId="77777777" w:rsidR="008321BE" w:rsidRDefault="008321BE">
      <w:pPr>
        <w:pStyle w:val="clauseheadlevel2"/>
      </w:pPr>
      <w:bookmarkStart w:id="33" w:name="Elkera_Print_TOC18"/>
      <w:bookmarkStart w:id="34" w:name="Elkera_Print_BK18"/>
      <w:r>
        <w:t>8—Practice on hearing of suit</w:t>
      </w:r>
      <w:bookmarkEnd w:id="33"/>
      <w:bookmarkEnd w:id="34"/>
    </w:p>
    <w:p w14:paraId="2E937370"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Subject to these rules, the practice generally on the hearing of a suit must, as far as practicable, conform to the practice of a court of summary jurisdiction.</w:t>
      </w:r>
    </w:p>
    <w:p w14:paraId="69C065C7"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The Court may, at any stage of a hearing, direct or allow any departure from the practice that appears to it to be desirable having regard to the nature of the case and the circumstances generally.</w:t>
      </w:r>
    </w:p>
    <w:p w14:paraId="150D782F"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 xml:space="preserve">The Court at its discretion may, in appropriate circumstances, direct that any matter be heard </w:t>
      </w:r>
      <w:r>
        <w:rPr>
          <w:rFonts w:ascii="Times New Roman" w:hAnsi="Times New Roman"/>
          <w:i/>
          <w:iCs/>
          <w:color w:val="000000"/>
          <w:sz w:val="23"/>
          <w:szCs w:val="23"/>
        </w:rPr>
        <w:t xml:space="preserve">ex </w:t>
      </w:r>
      <w:proofErr w:type="spellStart"/>
      <w:r>
        <w:rPr>
          <w:rFonts w:ascii="Times New Roman" w:hAnsi="Times New Roman"/>
          <w:i/>
          <w:iCs/>
          <w:color w:val="000000"/>
          <w:sz w:val="23"/>
          <w:szCs w:val="23"/>
        </w:rPr>
        <w:t>parte</w:t>
      </w:r>
      <w:proofErr w:type="spellEnd"/>
      <w:r>
        <w:rPr>
          <w:rFonts w:ascii="Times New Roman" w:hAnsi="Times New Roman"/>
          <w:color w:val="000000"/>
          <w:sz w:val="23"/>
          <w:szCs w:val="23"/>
        </w:rPr>
        <w:t>.</w:t>
      </w:r>
    </w:p>
    <w:p w14:paraId="40C86456"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(4)</w:t>
      </w:r>
      <w:r>
        <w:rPr>
          <w:rFonts w:ascii="Times New Roman" w:hAnsi="Times New Roman"/>
          <w:color w:val="000000"/>
          <w:sz w:val="23"/>
          <w:szCs w:val="23"/>
        </w:rPr>
        <w:tab/>
        <w:t>The Court at its discretion may, in appropriate circumstances, permit evidence to be given by affidavit.</w:t>
      </w:r>
    </w:p>
    <w:p w14:paraId="62BE1919"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(5)</w:t>
      </w:r>
      <w:r>
        <w:rPr>
          <w:rFonts w:ascii="Times New Roman" w:hAnsi="Times New Roman"/>
          <w:color w:val="000000"/>
          <w:sz w:val="23"/>
          <w:szCs w:val="23"/>
        </w:rPr>
        <w:tab/>
        <w:t>The Court may, if it thinks it just, hear concurrently 2 or more plaints if they arise out of the same set of circumstances.</w:t>
      </w:r>
    </w:p>
    <w:p w14:paraId="31D5B677" w14:textId="77777777" w:rsidR="008321BE" w:rsidRDefault="008321BE">
      <w:pPr>
        <w:pStyle w:val="clauseheadlevel2"/>
      </w:pPr>
      <w:bookmarkStart w:id="35" w:name="Elkera_Print_TOC19"/>
      <w:bookmarkStart w:id="36" w:name="Elkera_Print_BK19"/>
      <w:r>
        <w:t>9—Adjournments</w:t>
      </w:r>
      <w:bookmarkEnd w:id="35"/>
      <w:bookmarkEnd w:id="36"/>
    </w:p>
    <w:p w14:paraId="6EC5B9A9"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The Court may adjourn the hearing of a suit to any other time or place, and may, either at the original hearing or at any adjournment, proceed in the absence of any party.</w:t>
      </w:r>
    </w:p>
    <w:p w14:paraId="32707EB5" w14:textId="77777777" w:rsidR="008321BE" w:rsidRDefault="008321BE">
      <w:pPr>
        <w:pStyle w:val="clauseheadlevel2"/>
      </w:pPr>
      <w:bookmarkStart w:id="37" w:name="Elkera_Print_TOC20"/>
      <w:bookmarkStart w:id="38" w:name="Elkera_Print_BK20"/>
      <w:r>
        <w:t>10—Representation at hearing of proceeding</w:t>
      </w:r>
      <w:bookmarkEnd w:id="37"/>
      <w:bookmarkEnd w:id="38"/>
    </w:p>
    <w:p w14:paraId="20B9B867"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A party to a proceeding is entitled to be represented at the hearing of the proceeding by legal counsel or, with leave of the Court, by another person.</w:t>
      </w:r>
    </w:p>
    <w:p w14:paraId="0FE4084F" w14:textId="77777777" w:rsidR="008321BE" w:rsidRDefault="008321BE">
      <w:pPr>
        <w:pStyle w:val="clauseheadlevel2"/>
      </w:pPr>
      <w:bookmarkStart w:id="39" w:name="Elkera_Print_TOC21"/>
      <w:bookmarkStart w:id="40" w:name="Elkera_Print_BK21"/>
      <w:r>
        <w:t>11—Particulars</w:t>
      </w:r>
      <w:bookmarkEnd w:id="39"/>
      <w:bookmarkEnd w:id="40"/>
    </w:p>
    <w:p w14:paraId="3A1F7DB7"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The Court may, at any stage of any proceeding, order any party to provide another party with particulars or further and better particulars.</w:t>
      </w:r>
    </w:p>
    <w:p w14:paraId="6526A61A" w14:textId="77777777" w:rsidR="008321BE" w:rsidRDefault="008321BE">
      <w:pPr>
        <w:pStyle w:val="clauseheadlevel2"/>
      </w:pPr>
      <w:bookmarkStart w:id="41" w:name="Elkera_Print_TOC22"/>
      <w:bookmarkStart w:id="42" w:name="Elkera_Print_BK22"/>
      <w:r>
        <w:t>12—Survey</w:t>
      </w:r>
      <w:bookmarkEnd w:id="41"/>
      <w:bookmarkEnd w:id="42"/>
    </w:p>
    <w:p w14:paraId="16BF1E5F"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The Court may, if satisfied a survey is necessary—</w:t>
      </w:r>
    </w:p>
    <w:p w14:paraId="3CFCDDB5"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for the prevention or rectification of differences as to the boundaries of land included in any mining tenement; or</w:t>
      </w:r>
    </w:p>
    <w:p w14:paraId="4BD22F43"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for securing a proper definition of any area included in any mining tenement; or</w:t>
      </w:r>
    </w:p>
    <w:p w14:paraId="596BF441"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in connection with any plaint before the Court,</w:t>
      </w:r>
    </w:p>
    <w:p w14:paraId="1D86566E"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give to the holder of the mining tenement a notice in writing that a survey is required to be made of the land included in the tenement.</w:t>
      </w:r>
    </w:p>
    <w:p w14:paraId="45AE7441"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The holder of the mining tenement must, within the time specified by the Court, furnish to the Court a detailed plan of the land in question.</w:t>
      </w:r>
    </w:p>
    <w:p w14:paraId="50AEC797"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 xml:space="preserve">The Court may require that the plan be prepared by a surveyor licensed under the </w:t>
      </w:r>
      <w:hyperlink r:id="rId18" w:history="1">
        <w:r>
          <w:rPr>
            <w:rFonts w:ascii="Times New Roman" w:hAnsi="Times New Roman"/>
            <w:i/>
            <w:iCs/>
            <w:color w:val="000000"/>
            <w:sz w:val="23"/>
            <w:szCs w:val="23"/>
          </w:rPr>
          <w:t>Survey Act 1992</w:t>
        </w:r>
      </w:hyperlink>
      <w:r>
        <w:rPr>
          <w:rFonts w:ascii="Times New Roman" w:hAnsi="Times New Roman"/>
          <w:color w:val="000000"/>
          <w:sz w:val="23"/>
          <w:szCs w:val="23"/>
        </w:rPr>
        <w:t>, at the expense of the holder of the mining tenement, and may require the licensed surveyor to furnish a report on all matters incidental to preparation of the plan.</w:t>
      </w:r>
    </w:p>
    <w:p w14:paraId="5C2BCDDC" w14:textId="77777777" w:rsidR="008321BE" w:rsidRDefault="008321BE">
      <w:pPr>
        <w:pStyle w:val="clauseheadlevel2"/>
      </w:pPr>
      <w:bookmarkStart w:id="43" w:name="Elkera_Print_TOC23"/>
      <w:bookmarkStart w:id="44" w:name="Elkera_Print_BK23"/>
      <w:r>
        <w:t>13—Extract from Mining Register</w:t>
      </w:r>
      <w:bookmarkEnd w:id="43"/>
      <w:bookmarkEnd w:id="44"/>
    </w:p>
    <w:p w14:paraId="1785613E"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 xml:space="preserve">The Court may at any time </w:t>
      </w:r>
      <w:proofErr w:type="gramStart"/>
      <w:r>
        <w:rPr>
          <w:rFonts w:ascii="Times New Roman" w:hAnsi="Times New Roman"/>
          <w:color w:val="000000"/>
          <w:sz w:val="23"/>
          <w:szCs w:val="23"/>
        </w:rPr>
        <w:t>during the course of</w:t>
      </w:r>
      <w:proofErr w:type="gramEnd"/>
      <w:r>
        <w:rPr>
          <w:rFonts w:ascii="Times New Roman" w:hAnsi="Times New Roman"/>
          <w:color w:val="000000"/>
          <w:sz w:val="23"/>
          <w:szCs w:val="23"/>
        </w:rPr>
        <w:t xml:space="preserve"> a proceeding require the Mining Registrar to produce an extract from the Mining Register to the Court and the Court may take judicial notice of its contents.</w:t>
      </w:r>
    </w:p>
    <w:p w14:paraId="72F045B6" w14:textId="77777777" w:rsidR="008321BE" w:rsidRDefault="008321BE">
      <w:pPr>
        <w:widowControl w:val="0"/>
        <w:autoSpaceDE w:val="0"/>
        <w:autoSpaceDN w:val="0"/>
        <w:adjustRightInd w:val="0"/>
        <w:spacing w:after="0" w:line="240" w:lineRule="auto"/>
        <w:rPr>
          <w:rFonts w:ascii="Times New Roman" w:hAnsi="Times New Roman"/>
          <w:sz w:val="24"/>
          <w:szCs w:val="24"/>
        </w:rPr>
        <w:sectPr w:rsidR="008321BE">
          <w:headerReference w:type="even" r:id="rId19"/>
          <w:headerReference w:type="default" r:id="rId20"/>
          <w:footerReference w:type="even" r:id="rId21"/>
          <w:footerReference w:type="default" r:id="rId22"/>
          <w:type w:val="continuous"/>
          <w:pgSz w:w="11907" w:h="16840"/>
          <w:pgMar w:top="1984" w:right="1418" w:bottom="1418" w:left="1418" w:header="680" w:footer="680" w:gutter="284"/>
          <w:cols w:space="720"/>
          <w:noEndnote/>
        </w:sectPr>
      </w:pPr>
    </w:p>
    <w:p w14:paraId="06AF4E2F" w14:textId="77777777" w:rsidR="008321BE" w:rsidRDefault="008321BE">
      <w:pPr>
        <w:pStyle w:val="partheadlevel1"/>
      </w:pPr>
      <w:bookmarkStart w:id="45" w:name="Elkera_Print_TOC24"/>
      <w:bookmarkStart w:id="46" w:name="Elkera_Print_BK24"/>
      <w:r>
        <w:t>Part 3—Special applications</w:t>
      </w:r>
      <w:bookmarkEnd w:id="45"/>
      <w:bookmarkEnd w:id="46"/>
    </w:p>
    <w:p w14:paraId="0E570651" w14:textId="77777777" w:rsidR="008321BE" w:rsidRDefault="008321BE">
      <w:pPr>
        <w:pStyle w:val="clauseheadlevel2"/>
      </w:pPr>
      <w:bookmarkStart w:id="47" w:name="Elkera_Print_TOC25"/>
      <w:bookmarkStart w:id="48" w:name="Elkera_Print_BK25"/>
      <w:r>
        <w:t>14—Objection by owner to entry by mining operator</w:t>
      </w:r>
      <w:bookmarkEnd w:id="47"/>
      <w:bookmarkEnd w:id="48"/>
    </w:p>
    <w:p w14:paraId="3B9A0F78" w14:textId="77777777" w:rsidR="008321BE" w:rsidRDefault="008321BE">
      <w:pPr>
        <w:keepNext/>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A notice of objection lodged by an owner pursuant to section 58</w:t>
      </w:r>
      <w:proofErr w:type="gramStart"/>
      <w:r>
        <w:rPr>
          <w:rFonts w:ascii="Times New Roman" w:hAnsi="Times New Roman"/>
          <w:color w:val="000000"/>
          <w:sz w:val="23"/>
          <w:szCs w:val="23"/>
        </w:rPr>
        <w:t>A(</w:t>
      </w:r>
      <w:proofErr w:type="gramEnd"/>
      <w:r>
        <w:rPr>
          <w:rFonts w:ascii="Times New Roman" w:hAnsi="Times New Roman"/>
          <w:color w:val="000000"/>
          <w:sz w:val="23"/>
          <w:szCs w:val="23"/>
        </w:rPr>
        <w:t>3) of the Act must—</w:t>
      </w:r>
    </w:p>
    <w:p w14:paraId="2050315B"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 xml:space="preserve">be in Form 3C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 and</w:t>
      </w:r>
    </w:p>
    <w:p w14:paraId="3F8243D4"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include full particulars of the objection; and</w:t>
      </w:r>
    </w:p>
    <w:p w14:paraId="0370F8B5"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have annexed to it—</w:t>
      </w:r>
    </w:p>
    <w:p w14:paraId="2001DF51" w14:textId="77777777" w:rsidR="008321BE" w:rsidRDefault="008321BE">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(i)</w:t>
      </w:r>
      <w:r>
        <w:rPr>
          <w:rFonts w:ascii="Times New Roman" w:hAnsi="Times New Roman"/>
          <w:color w:val="000000"/>
          <w:sz w:val="23"/>
          <w:szCs w:val="23"/>
        </w:rPr>
        <w:tab/>
        <w:t>a copy of the written notice given to the owner by the mining operator pursuant to section 58</w:t>
      </w:r>
      <w:proofErr w:type="gramStart"/>
      <w:r>
        <w:rPr>
          <w:rFonts w:ascii="Times New Roman" w:hAnsi="Times New Roman"/>
          <w:color w:val="000000"/>
          <w:sz w:val="23"/>
          <w:szCs w:val="23"/>
        </w:rPr>
        <w:t>A(</w:t>
      </w:r>
      <w:proofErr w:type="gramEnd"/>
      <w:r>
        <w:rPr>
          <w:rFonts w:ascii="Times New Roman" w:hAnsi="Times New Roman"/>
          <w:color w:val="000000"/>
          <w:sz w:val="23"/>
          <w:szCs w:val="23"/>
        </w:rPr>
        <w:t>1) of the Act; and</w:t>
      </w:r>
    </w:p>
    <w:p w14:paraId="02E0FCAC" w14:textId="77777777" w:rsidR="008321BE" w:rsidRDefault="008321BE">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(ii)</w:t>
      </w:r>
      <w:r>
        <w:rPr>
          <w:rFonts w:ascii="Times New Roman" w:hAnsi="Times New Roman"/>
          <w:color w:val="000000"/>
          <w:sz w:val="23"/>
          <w:szCs w:val="23"/>
        </w:rPr>
        <w:tab/>
        <w:t>a supporting affidavit as to the relevant facts; and</w:t>
      </w:r>
    </w:p>
    <w:p w14:paraId="0C4A0896"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(d)</w:t>
      </w:r>
      <w:r>
        <w:rPr>
          <w:rFonts w:ascii="Times New Roman" w:hAnsi="Times New Roman"/>
          <w:color w:val="000000"/>
          <w:sz w:val="23"/>
          <w:szCs w:val="23"/>
        </w:rPr>
        <w:tab/>
        <w:t>be lodged with the Registrar.</w:t>
      </w:r>
    </w:p>
    <w:p w14:paraId="0F381B85" w14:textId="77777777" w:rsidR="008321BE" w:rsidRDefault="008321BE">
      <w:pPr>
        <w:pStyle w:val="clauseheadlevel2"/>
      </w:pPr>
      <w:bookmarkStart w:id="49" w:name="Elkera_Print_TOC26"/>
      <w:bookmarkStart w:id="50" w:name="Elkera_Print_BK26"/>
      <w:r>
        <w:t>15—Objection by owner to use of declared equipment</w:t>
      </w:r>
      <w:bookmarkEnd w:id="49"/>
      <w:bookmarkEnd w:id="50"/>
    </w:p>
    <w:p w14:paraId="76846A30" w14:textId="77777777" w:rsidR="008321BE" w:rsidRDefault="008321BE">
      <w:pPr>
        <w:keepNext/>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A notice of objection lodged by an owner pursuant to section 59(3) of the Act must—</w:t>
      </w:r>
    </w:p>
    <w:p w14:paraId="50EA9CD3"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 xml:space="preserve">be in Form 3C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 and</w:t>
      </w:r>
    </w:p>
    <w:p w14:paraId="538F23B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include full particulars of the objection; and</w:t>
      </w:r>
    </w:p>
    <w:p w14:paraId="355B08B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t>have annexed to it—</w:t>
      </w:r>
    </w:p>
    <w:p w14:paraId="006B16E7" w14:textId="77777777" w:rsidR="008321BE" w:rsidRDefault="008321BE">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(i)</w:t>
      </w:r>
      <w:r>
        <w:rPr>
          <w:rFonts w:ascii="Times New Roman" w:hAnsi="Times New Roman"/>
          <w:color w:val="000000"/>
          <w:sz w:val="23"/>
          <w:szCs w:val="23"/>
        </w:rPr>
        <w:tab/>
        <w:t>a copy of the written notice given to the owner by the mining operator pursuant to section 59(2) of the Act; and</w:t>
      </w:r>
    </w:p>
    <w:p w14:paraId="275A4009" w14:textId="77777777" w:rsidR="008321BE" w:rsidRDefault="008321BE">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(ii)</w:t>
      </w:r>
      <w:r>
        <w:rPr>
          <w:rFonts w:ascii="Times New Roman" w:hAnsi="Times New Roman"/>
          <w:color w:val="000000"/>
          <w:sz w:val="23"/>
          <w:szCs w:val="23"/>
        </w:rPr>
        <w:tab/>
        <w:t>a supporting affidavit as to the relevant facts; and</w:t>
      </w:r>
    </w:p>
    <w:p w14:paraId="4C5761E0"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(d)</w:t>
      </w:r>
      <w:r>
        <w:rPr>
          <w:rFonts w:ascii="Times New Roman" w:hAnsi="Times New Roman"/>
          <w:color w:val="000000"/>
          <w:sz w:val="23"/>
          <w:szCs w:val="23"/>
        </w:rPr>
        <w:tab/>
        <w:t>be lodged with the Registrar.</w:t>
      </w:r>
    </w:p>
    <w:p w14:paraId="4F52B417" w14:textId="77777777" w:rsidR="008321BE" w:rsidRDefault="008321BE">
      <w:pPr>
        <w:pStyle w:val="clauseheadlevel2"/>
      </w:pPr>
      <w:bookmarkStart w:id="51" w:name="Elkera_Print_TOC27"/>
      <w:bookmarkStart w:id="52" w:name="Elkera_Print_BK27"/>
      <w:r>
        <w:t>16—Application for amalgamation or suspension of working conditions</w:t>
      </w:r>
      <w:bookmarkEnd w:id="51"/>
      <w:bookmarkEnd w:id="52"/>
    </w:p>
    <w:p w14:paraId="32D3B31E"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An application for amalgamation or suspension of working conditions pursuant to the regulations must—</w:t>
      </w:r>
    </w:p>
    <w:p w14:paraId="7E8B5ACA"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 xml:space="preserve">be in Form 2AA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 and</w:t>
      </w:r>
    </w:p>
    <w:p w14:paraId="4326EFD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contain particulars of the persons who may be affected by the relevant order.</w:t>
      </w:r>
    </w:p>
    <w:p w14:paraId="47CCF47C"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On receipt of an application for amalgamation or suspension of working conditions, notice of the application must be publicly displayed in the office of the Registrar and in the offices of the Mining Registrar.</w:t>
      </w:r>
    </w:p>
    <w:p w14:paraId="1CCC14E9"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The Court may give notice of the application to any person who may be affected by an order made by the Court on the application or may, by notice to the applicant, direct that notice of the application be published in a newspaper or in such other manner as the Court may direct.</w:t>
      </w:r>
    </w:p>
    <w:p w14:paraId="5C4AFCA5" w14:textId="77777777" w:rsidR="008321BE" w:rsidRDefault="008321BE">
      <w:pPr>
        <w:pStyle w:val="clauseheadlevel2"/>
      </w:pPr>
      <w:bookmarkStart w:id="53" w:name="Elkera_Print_TOC28"/>
      <w:bookmarkStart w:id="54" w:name="Elkera_Print_BK28"/>
      <w:r>
        <w:t>17—Objection to application for amalgamation or suspension of working conditions</w:t>
      </w:r>
      <w:bookmarkEnd w:id="53"/>
      <w:bookmarkEnd w:id="54"/>
    </w:p>
    <w:p w14:paraId="43CB2327"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 xml:space="preserve">An objection to an application for amalgamation or suspension of working conditions must be made within 7 days of the publication of the notice of application or within such longer period as the Court may allow in the circumstances of the </w:t>
      </w:r>
      <w:proofErr w:type="gramStart"/>
      <w:r>
        <w:rPr>
          <w:rFonts w:ascii="Times New Roman" w:hAnsi="Times New Roman"/>
          <w:color w:val="000000"/>
          <w:sz w:val="23"/>
          <w:szCs w:val="23"/>
        </w:rPr>
        <w:t>particular case</w:t>
      </w:r>
      <w:proofErr w:type="gramEnd"/>
      <w:r>
        <w:rPr>
          <w:rFonts w:ascii="Times New Roman" w:hAnsi="Times New Roman"/>
          <w:color w:val="000000"/>
          <w:sz w:val="23"/>
          <w:szCs w:val="23"/>
        </w:rPr>
        <w:t>.</w:t>
      </w:r>
    </w:p>
    <w:p w14:paraId="63106782"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On receipt of an objection, the Court must give to all persons who may be affected by the application notice of—</w:t>
      </w:r>
    </w:p>
    <w:p w14:paraId="075FC5FD"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the hearing of the application; and</w:t>
      </w:r>
    </w:p>
    <w:p w14:paraId="003B33A3"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the particulars of any objection.</w:t>
      </w:r>
    </w:p>
    <w:p w14:paraId="7A389495" w14:textId="77777777" w:rsidR="008321BE" w:rsidRDefault="008321BE">
      <w:pPr>
        <w:widowControl w:val="0"/>
        <w:autoSpaceDE w:val="0"/>
        <w:autoSpaceDN w:val="0"/>
        <w:adjustRightInd w:val="0"/>
        <w:spacing w:after="0" w:line="240" w:lineRule="auto"/>
        <w:rPr>
          <w:rFonts w:ascii="Times New Roman" w:hAnsi="Times New Roman"/>
          <w:sz w:val="24"/>
          <w:szCs w:val="24"/>
        </w:rPr>
        <w:sectPr w:rsidR="008321BE">
          <w:headerReference w:type="even" r:id="rId23"/>
          <w:headerReference w:type="default" r:id="rId24"/>
          <w:footerReference w:type="even" r:id="rId25"/>
          <w:footerReference w:type="default" r:id="rId26"/>
          <w:type w:val="continuous"/>
          <w:pgSz w:w="11907" w:h="16840"/>
          <w:pgMar w:top="1984" w:right="1418" w:bottom="1418" w:left="1418" w:header="680" w:footer="680" w:gutter="284"/>
          <w:cols w:space="720"/>
          <w:noEndnote/>
        </w:sectPr>
      </w:pPr>
    </w:p>
    <w:p w14:paraId="67A903F3" w14:textId="77777777" w:rsidR="008321BE" w:rsidRDefault="008321BE">
      <w:pPr>
        <w:pStyle w:val="partheadlevel1"/>
      </w:pPr>
      <w:bookmarkStart w:id="55" w:name="Elkera_Print_TOC29"/>
      <w:bookmarkStart w:id="56" w:name="Elkera_Print_BK29"/>
      <w:r>
        <w:t>Part 4—Miscellaneous</w:t>
      </w:r>
      <w:bookmarkEnd w:id="55"/>
      <w:bookmarkEnd w:id="56"/>
    </w:p>
    <w:p w14:paraId="5A097830" w14:textId="77777777" w:rsidR="008321BE" w:rsidRDefault="008321BE">
      <w:pPr>
        <w:pStyle w:val="clauseheadlevel2"/>
      </w:pPr>
      <w:bookmarkStart w:id="57" w:name="Elkera_Print_TOC30"/>
      <w:bookmarkStart w:id="58" w:name="Elkera_Print_BK30"/>
      <w:r>
        <w:t>18—Contempt of Court</w:t>
      </w:r>
      <w:bookmarkEnd w:id="57"/>
      <w:bookmarkEnd w:id="58"/>
    </w:p>
    <w:p w14:paraId="3854AD65"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 xml:space="preserve">Sections 45 and 46 of the </w:t>
      </w:r>
      <w:hyperlink r:id="rId27" w:history="1">
        <w:r>
          <w:rPr>
            <w:rFonts w:ascii="Times New Roman" w:hAnsi="Times New Roman"/>
            <w:i/>
            <w:iCs/>
            <w:color w:val="000000"/>
            <w:sz w:val="23"/>
            <w:szCs w:val="23"/>
          </w:rPr>
          <w:t>Magistrates Court Act 1991</w:t>
        </w:r>
      </w:hyperlink>
      <w:r>
        <w:rPr>
          <w:rFonts w:ascii="Times New Roman" w:hAnsi="Times New Roman"/>
          <w:color w:val="000000"/>
          <w:sz w:val="23"/>
          <w:szCs w:val="23"/>
        </w:rPr>
        <w:t xml:space="preserve"> apply, with such modifications as may be necessary, with respect to any suit which is or has been before the Court.</w:t>
      </w:r>
    </w:p>
    <w:p w14:paraId="238CBB02" w14:textId="77777777" w:rsidR="008321BE" w:rsidRDefault="008321BE">
      <w:pPr>
        <w:pStyle w:val="clauseheadlevel2"/>
      </w:pPr>
      <w:bookmarkStart w:id="59" w:name="Elkera_Print_TOC31"/>
      <w:bookmarkStart w:id="60" w:name="Elkera_Print_BK31"/>
      <w:r>
        <w:t>19—Subpoenas</w:t>
      </w:r>
      <w:bookmarkEnd w:id="59"/>
      <w:bookmarkEnd w:id="60"/>
    </w:p>
    <w:p w14:paraId="68EF01DB"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A subpoena can only be issued by order of a warden.</w:t>
      </w:r>
    </w:p>
    <w:p w14:paraId="34272F5D"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 xml:space="preserve">A subpoena to attend to give evidence issued by the Court must be in Form 105E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w:t>
      </w:r>
    </w:p>
    <w:p w14:paraId="5E50BF7A"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 xml:space="preserve">A subpoena to produce documents issued by the Court must be in Form 106E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w:t>
      </w:r>
    </w:p>
    <w:p w14:paraId="5ACE8A1A"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(4)</w:t>
      </w:r>
      <w:r>
        <w:rPr>
          <w:rFonts w:ascii="Times New Roman" w:hAnsi="Times New Roman"/>
          <w:color w:val="000000"/>
          <w:sz w:val="23"/>
          <w:szCs w:val="23"/>
        </w:rPr>
        <w:tab/>
        <w:t xml:space="preserve">A subpoena to attend and produce issued by the Court must be in Form 107E set out in </w:t>
      </w:r>
      <w:hyperlink w:anchor="id83421e48_6d17_40e9_b716_c9b1edc3a0" w:history="1">
        <w:r>
          <w:rPr>
            <w:rFonts w:ascii="Times New Roman" w:hAnsi="Times New Roman"/>
            <w:color w:val="000000"/>
            <w:sz w:val="23"/>
            <w:szCs w:val="23"/>
          </w:rPr>
          <w:t>Schedule 1</w:t>
        </w:r>
      </w:hyperlink>
      <w:r>
        <w:rPr>
          <w:rFonts w:ascii="Times New Roman" w:hAnsi="Times New Roman"/>
          <w:color w:val="000000"/>
          <w:sz w:val="23"/>
          <w:szCs w:val="23"/>
        </w:rPr>
        <w:t>.</w:t>
      </w:r>
    </w:p>
    <w:p w14:paraId="4094FF08" w14:textId="77777777" w:rsidR="008321BE" w:rsidRDefault="008321BE">
      <w:pPr>
        <w:pStyle w:val="clauseheadlevel2"/>
      </w:pPr>
      <w:bookmarkStart w:id="61" w:name="Elkera_Print_TOC32"/>
      <w:bookmarkStart w:id="62" w:name="Elkera_Print_BK32"/>
      <w:r>
        <w:t>20—Service</w:t>
      </w:r>
      <w:bookmarkEnd w:id="61"/>
      <w:bookmarkEnd w:id="62"/>
    </w:p>
    <w:p w14:paraId="2F08ABDA"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bookmarkStart w:id="63" w:name="id4b4e9b2f_763b_4ad7_abdc_83c268babb"/>
      <w:r>
        <w:rPr>
          <w:rFonts w:ascii="Times New Roman" w:hAnsi="Times New Roman"/>
          <w:color w:val="000000"/>
          <w:sz w:val="23"/>
          <w:szCs w:val="23"/>
        </w:rPr>
        <w:tab/>
        <w:t>(1)</w:t>
      </w:r>
      <w:r>
        <w:rPr>
          <w:rFonts w:ascii="Times New Roman" w:hAnsi="Times New Roman"/>
          <w:color w:val="000000"/>
          <w:sz w:val="23"/>
          <w:szCs w:val="23"/>
        </w:rPr>
        <w:tab/>
        <w:t xml:space="preserve">Service of a document may be </w:t>
      </w:r>
      <w:proofErr w:type="gramStart"/>
      <w:r>
        <w:rPr>
          <w:rFonts w:ascii="Times New Roman" w:hAnsi="Times New Roman"/>
          <w:color w:val="000000"/>
          <w:sz w:val="23"/>
          <w:szCs w:val="23"/>
        </w:rPr>
        <w:t>effected</w:t>
      </w:r>
      <w:proofErr w:type="gramEnd"/>
      <w:r>
        <w:rPr>
          <w:rFonts w:ascii="Times New Roman" w:hAnsi="Times New Roman"/>
          <w:color w:val="000000"/>
          <w:sz w:val="23"/>
          <w:szCs w:val="23"/>
        </w:rPr>
        <w:t xml:space="preserve"> by serving the document on the solicitor of a party.</w:t>
      </w:r>
      <w:bookmarkEnd w:id="63"/>
    </w:p>
    <w:p w14:paraId="7AB58AC8"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bookmarkStart w:id="64" w:name="id08b8c12e_0ac7_4daa_a9e0_3e96d0ae5a"/>
      <w:r>
        <w:rPr>
          <w:rFonts w:ascii="Times New Roman" w:hAnsi="Times New Roman"/>
          <w:color w:val="000000"/>
          <w:sz w:val="23"/>
          <w:szCs w:val="23"/>
        </w:rPr>
        <w:tab/>
        <w:t>(2)</w:t>
      </w:r>
      <w:r>
        <w:rPr>
          <w:rFonts w:ascii="Times New Roman" w:hAnsi="Times New Roman"/>
          <w:color w:val="000000"/>
          <w:sz w:val="23"/>
          <w:szCs w:val="23"/>
        </w:rPr>
        <w:tab/>
        <w:t>If the solicitor for a party is a member of, or entitled to use, a document exchange, entitling the solicitor to the exclusive use of a box or receptacle for the deposit and collection of documents, any document of the kind referred to in subrule </w:t>
      </w:r>
      <w:hyperlink w:anchor="id4b4e9b2f_763b_4ad7_abdc_83c268babb" w:history="1">
        <w:r>
          <w:rPr>
            <w:rFonts w:ascii="Times New Roman" w:hAnsi="Times New Roman"/>
            <w:color w:val="000000"/>
            <w:sz w:val="23"/>
            <w:szCs w:val="23"/>
          </w:rPr>
          <w:t>(1)</w:t>
        </w:r>
      </w:hyperlink>
      <w:r>
        <w:rPr>
          <w:rFonts w:ascii="Times New Roman" w:hAnsi="Times New Roman"/>
          <w:color w:val="000000"/>
          <w:sz w:val="23"/>
          <w:szCs w:val="23"/>
        </w:rPr>
        <w:t xml:space="preserve"> may be left in the box or receptacle.</w:t>
      </w:r>
      <w:bookmarkEnd w:id="64"/>
    </w:p>
    <w:p w14:paraId="219A0A87"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In the event of a document being left in a box or receptacle of the kind referred to in subrule </w:t>
      </w:r>
      <w:hyperlink w:anchor="id08b8c12e_0ac7_4daa_a9e0_3e96d0ae5a" w:history="1">
        <w:r>
          <w:rPr>
            <w:rFonts w:ascii="Times New Roman" w:hAnsi="Times New Roman"/>
            <w:color w:val="000000"/>
            <w:sz w:val="23"/>
            <w:szCs w:val="23"/>
          </w:rPr>
          <w:t>(2)</w:t>
        </w:r>
      </w:hyperlink>
      <w:r>
        <w:rPr>
          <w:rFonts w:ascii="Times New Roman" w:hAnsi="Times New Roman"/>
          <w:color w:val="000000"/>
          <w:sz w:val="23"/>
          <w:szCs w:val="23"/>
        </w:rPr>
        <w:t>, that document will be taken to have been served at the address for service of the party represented by the solicitor entitled to use of the box or receptacle on the day following the day on which the document was left in the box.</w:t>
      </w:r>
    </w:p>
    <w:p w14:paraId="2D9297DD" w14:textId="77777777" w:rsidR="008321BE" w:rsidRDefault="008321BE">
      <w:pPr>
        <w:pStyle w:val="clauseheadlevel2"/>
      </w:pPr>
      <w:bookmarkStart w:id="65" w:name="Elkera_Print_TOC33"/>
      <w:bookmarkStart w:id="66" w:name="Elkera_Print_BK33"/>
      <w:r>
        <w:t>21—Fees</w:t>
      </w:r>
      <w:bookmarkEnd w:id="65"/>
      <w:bookmarkEnd w:id="66"/>
    </w:p>
    <w:p w14:paraId="6BD8C350"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 xml:space="preserve">The fees set out in </w:t>
      </w:r>
      <w:hyperlink w:anchor="idbce96f50_4e39_4b54_81a8_4b14d8154a" w:history="1">
        <w:r>
          <w:rPr>
            <w:rFonts w:ascii="Times New Roman" w:hAnsi="Times New Roman"/>
            <w:color w:val="000000"/>
            <w:sz w:val="23"/>
            <w:szCs w:val="23"/>
          </w:rPr>
          <w:t>Schedule 2</w:t>
        </w:r>
      </w:hyperlink>
      <w:r>
        <w:rPr>
          <w:rFonts w:ascii="Times New Roman" w:hAnsi="Times New Roman"/>
          <w:color w:val="000000"/>
          <w:sz w:val="23"/>
          <w:szCs w:val="23"/>
        </w:rPr>
        <w:t xml:space="preserve"> are charged in respect of the matters referred to in the Schedule.</w:t>
      </w:r>
    </w:p>
    <w:p w14:paraId="75C9BF95" w14:textId="77777777" w:rsidR="008321BE" w:rsidRDefault="008321BE">
      <w:pPr>
        <w:pStyle w:val="clauseheadlevel2"/>
      </w:pPr>
      <w:bookmarkStart w:id="67" w:name="Elkera_Print_TOC34"/>
      <w:bookmarkStart w:id="68" w:name="Elkera_Print_BK34"/>
      <w:r>
        <w:t>22—Record of warden's order or decision</w:t>
      </w:r>
      <w:bookmarkEnd w:id="67"/>
      <w:bookmarkEnd w:id="68"/>
    </w:p>
    <w:p w14:paraId="57C7AA25"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A warden's order or decision need not be formally drawn up unless the warden otherwise directs.</w:t>
      </w:r>
    </w:p>
    <w:p w14:paraId="21D72064"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However, the warden must maintain a warden's book in which a record is kept of all decisions and orders of the Court.</w:t>
      </w:r>
    </w:p>
    <w:p w14:paraId="550252BA"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Record of an order or decision in the warden's book is conclusive evidence of the order or decision.</w:t>
      </w:r>
    </w:p>
    <w:p w14:paraId="552C7E77" w14:textId="77777777" w:rsidR="008321BE" w:rsidRDefault="008321BE">
      <w:pPr>
        <w:pStyle w:val="clauseheadlevel2"/>
      </w:pPr>
      <w:bookmarkStart w:id="69" w:name="Elkera_Print_TOC35"/>
      <w:bookmarkStart w:id="70" w:name="Elkera_Print_BK35"/>
      <w:r>
        <w:t>23—Seal</w:t>
      </w:r>
      <w:bookmarkEnd w:id="69"/>
      <w:bookmarkEnd w:id="70"/>
    </w:p>
    <w:p w14:paraId="26FC6D5B"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The Court will have such seals as are necessary for the transaction of its business (and may use such seals as it thinks appropriate).</w:t>
      </w:r>
    </w:p>
    <w:p w14:paraId="3CFBF288" w14:textId="77777777" w:rsidR="008321BE" w:rsidRDefault="008321BE">
      <w:pPr>
        <w:pStyle w:val="clauseheadlevel2"/>
      </w:pPr>
      <w:bookmarkStart w:id="71" w:name="Elkera_Print_TOC36"/>
      <w:bookmarkStart w:id="72" w:name="Elkera_Print_BK36"/>
      <w:r>
        <w:t>24—Enforcement of orders</w:t>
      </w:r>
      <w:bookmarkEnd w:id="71"/>
      <w:bookmarkEnd w:id="72"/>
    </w:p>
    <w:p w14:paraId="28942745"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 xml:space="preserve">The provisions of the </w:t>
      </w:r>
      <w:hyperlink r:id="rId28" w:history="1">
        <w:r>
          <w:rPr>
            <w:rFonts w:ascii="Times New Roman" w:hAnsi="Times New Roman"/>
            <w:i/>
            <w:iCs/>
            <w:color w:val="000000"/>
            <w:sz w:val="23"/>
            <w:szCs w:val="23"/>
          </w:rPr>
          <w:t>Enforcement of Judgments Act 1991</w:t>
        </w:r>
      </w:hyperlink>
      <w:r>
        <w:rPr>
          <w:rFonts w:ascii="Times New Roman" w:hAnsi="Times New Roman"/>
          <w:color w:val="000000"/>
          <w:sz w:val="23"/>
          <w:szCs w:val="23"/>
        </w:rPr>
        <w:t xml:space="preserve"> apply in respect of an order of the Court as if the order were an order of the District Court or Magistrates Court (as appropriate).</w:t>
      </w:r>
    </w:p>
    <w:p w14:paraId="56B35011" w14:textId="77777777" w:rsidR="008321BE" w:rsidRDefault="008321BE">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On receipt of an affidavit from a person seeking to enforce an order of the Court setting out full particulars of the order sought to be enforced, the warden must—</w:t>
      </w:r>
    </w:p>
    <w:p w14:paraId="38137963"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t xml:space="preserve">in the case of an order for payment of a monetary amount in excess of $100 000, transmit the order to the Registrar of the District </w:t>
      </w:r>
      <w:proofErr w:type="gramStart"/>
      <w:r>
        <w:rPr>
          <w:rFonts w:ascii="Times New Roman" w:hAnsi="Times New Roman"/>
          <w:color w:val="000000"/>
          <w:sz w:val="23"/>
          <w:szCs w:val="23"/>
        </w:rPr>
        <w:t>Court;</w:t>
      </w:r>
      <w:proofErr w:type="gramEnd"/>
    </w:p>
    <w:p w14:paraId="5E24A34E" w14:textId="77777777" w:rsidR="008321BE" w:rsidRDefault="008321BE">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t>in the case of any other order, transmit the order to the Registrar of the Magistrates Court nearest to the place at which the Court made the order,</w:t>
      </w:r>
    </w:p>
    <w:p w14:paraId="3E99C718" w14:textId="77777777" w:rsidR="008321BE" w:rsidRDefault="008321BE">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and a proceeding may then be taken on the order, or any other action taken, as if it were a judgement or order of the Court to which it has been transmitted.</w:t>
      </w:r>
    </w:p>
    <w:p w14:paraId="2C77C2CE" w14:textId="77777777" w:rsidR="008321B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(3)</w:t>
      </w:r>
      <w:r>
        <w:rPr>
          <w:rFonts w:ascii="Times New Roman" w:hAnsi="Times New Roman"/>
          <w:color w:val="000000"/>
          <w:sz w:val="23"/>
          <w:szCs w:val="23"/>
        </w:rPr>
        <w:tab/>
        <w:t xml:space="preserve">In this Rule, </w:t>
      </w:r>
      <w:r>
        <w:rPr>
          <w:rFonts w:ascii="Times New Roman" w:hAnsi="Times New Roman"/>
          <w:b/>
          <w:bCs/>
          <w:i/>
          <w:iCs/>
          <w:color w:val="000000"/>
          <w:sz w:val="23"/>
          <w:szCs w:val="23"/>
        </w:rPr>
        <w:t>order</w:t>
      </w:r>
      <w:r>
        <w:rPr>
          <w:rFonts w:ascii="Times New Roman" w:hAnsi="Times New Roman"/>
          <w:color w:val="000000"/>
          <w:sz w:val="23"/>
          <w:szCs w:val="23"/>
        </w:rPr>
        <w:t xml:space="preserve"> includes injunction.</w:t>
      </w:r>
    </w:p>
    <w:p w14:paraId="09791F92" w14:textId="77777777" w:rsidR="008321BE" w:rsidRDefault="008321BE">
      <w:pPr>
        <w:widowControl w:val="0"/>
        <w:autoSpaceDE w:val="0"/>
        <w:autoSpaceDN w:val="0"/>
        <w:adjustRightInd w:val="0"/>
        <w:spacing w:after="0" w:line="240" w:lineRule="auto"/>
        <w:rPr>
          <w:rFonts w:ascii="Times New Roman" w:hAnsi="Times New Roman"/>
          <w:sz w:val="24"/>
          <w:szCs w:val="24"/>
        </w:rPr>
        <w:sectPr w:rsidR="008321BE">
          <w:headerReference w:type="even" r:id="rId29"/>
          <w:headerReference w:type="default" r:id="rId30"/>
          <w:footerReference w:type="even" r:id="rId31"/>
          <w:footerReference w:type="default" r:id="rId32"/>
          <w:type w:val="continuous"/>
          <w:pgSz w:w="11907" w:h="16840"/>
          <w:pgMar w:top="1984" w:right="1418" w:bottom="1418" w:left="1418" w:header="680" w:footer="680" w:gutter="284"/>
          <w:cols w:space="720"/>
          <w:noEndnote/>
        </w:sectPr>
      </w:pPr>
    </w:p>
    <w:p w14:paraId="06BCE980" w14:textId="77777777" w:rsidR="008321BE" w:rsidRDefault="008321BE">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73" w:name="Elkera_Print_TOC37"/>
      <w:bookmarkStart w:id="74" w:name="Elkera_Print_BK37"/>
      <w:r>
        <w:rPr>
          <w:rFonts w:ascii="Times New Roman" w:hAnsi="Times New Roman"/>
          <w:b/>
          <w:bCs/>
          <w:color w:val="000000"/>
          <w:sz w:val="32"/>
          <w:szCs w:val="32"/>
        </w:rPr>
        <w:t>Schedule 1—Forms</w:t>
      </w:r>
      <w:bookmarkEnd w:id="73"/>
      <w:bookmarkEnd w:id="74"/>
    </w:p>
    <w:p w14:paraId="18569597" w14:textId="77777777" w:rsidR="008321BE" w:rsidRDefault="008321BE">
      <w:pPr>
        <w:keepNext/>
        <w:keepLines/>
        <w:autoSpaceDE w:val="0"/>
        <w:autoSpaceDN w:val="0"/>
        <w:adjustRightInd w:val="0"/>
        <w:spacing w:before="240" w:after="0" w:line="240" w:lineRule="auto"/>
        <w:rPr>
          <w:rFonts w:ascii="Times New Roman" w:hAnsi="Times New Roman"/>
          <w:b/>
          <w:bCs/>
          <w:color w:val="000000"/>
          <w:sz w:val="23"/>
          <w:szCs w:val="23"/>
        </w:rPr>
      </w:pPr>
      <w:r>
        <w:rPr>
          <w:rFonts w:ascii="Times New Roman" w:hAnsi="Times New Roman"/>
          <w:b/>
          <w:bCs/>
          <w:color w:val="000000"/>
          <w:sz w:val="26"/>
          <w:szCs w:val="26"/>
        </w:rPr>
        <w:t xml:space="preserve">Form 2AA—Plaint note—originating </w:t>
      </w:r>
      <w:proofErr w:type="gramStart"/>
      <w:r>
        <w:rPr>
          <w:rFonts w:ascii="Times New Roman" w:hAnsi="Times New Roman"/>
          <w:b/>
          <w:bCs/>
          <w:color w:val="000000"/>
          <w:sz w:val="26"/>
          <w:szCs w:val="26"/>
        </w:rPr>
        <w:t>application</w:t>
      </w:r>
      <w:proofErr w:type="gramEnd"/>
    </w:p>
    <w:p w14:paraId="4CB57D46"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Form 2AA</w:t>
      </w:r>
    </w:p>
    <w:p w14:paraId="6993C1D7"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280B23C1" w14:textId="77777777">
        <w:trPr>
          <w:cantSplit/>
        </w:trPr>
        <w:tc>
          <w:tcPr>
            <w:tcW w:w="8787" w:type="dxa"/>
            <w:tcBorders>
              <w:top w:val="single" w:sz="4" w:space="0" w:color="auto"/>
              <w:left w:val="single" w:sz="4" w:space="0" w:color="auto"/>
              <w:bottom w:val="nil"/>
              <w:right w:val="single" w:sz="4" w:space="0" w:color="auto"/>
            </w:tcBorders>
            <w:vAlign w:val="center"/>
          </w:tcPr>
          <w:p w14:paraId="64804605"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i/>
                <w:iCs/>
                <w:color w:val="000000"/>
                <w:sz w:val="20"/>
                <w:szCs w:val="20"/>
              </w:rPr>
              <w:t>To be inserted by Court</w:t>
            </w:r>
          </w:p>
        </w:tc>
      </w:tr>
      <w:tr w:rsidR="008321BE" w:rsidRPr="0079158E" w14:paraId="72A1B4C7" w14:textId="77777777">
        <w:trPr>
          <w:cantSplit/>
        </w:trPr>
        <w:tc>
          <w:tcPr>
            <w:tcW w:w="8787" w:type="dxa"/>
            <w:tcBorders>
              <w:top w:val="nil"/>
              <w:left w:val="single" w:sz="4" w:space="0" w:color="auto"/>
              <w:bottom w:val="nil"/>
              <w:right w:val="single" w:sz="4" w:space="0" w:color="auto"/>
            </w:tcBorders>
            <w:vAlign w:val="center"/>
          </w:tcPr>
          <w:p w14:paraId="4E677935"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Case number:</w:t>
            </w:r>
          </w:p>
        </w:tc>
      </w:tr>
      <w:tr w:rsidR="008321BE" w:rsidRPr="0079158E" w14:paraId="0005A24E" w14:textId="77777777">
        <w:trPr>
          <w:cantSplit/>
        </w:trPr>
        <w:tc>
          <w:tcPr>
            <w:tcW w:w="8787" w:type="dxa"/>
            <w:tcBorders>
              <w:top w:val="nil"/>
              <w:left w:val="single" w:sz="4" w:space="0" w:color="auto"/>
              <w:bottom w:val="nil"/>
              <w:right w:val="single" w:sz="4" w:space="0" w:color="auto"/>
            </w:tcBorders>
            <w:vAlign w:val="center"/>
          </w:tcPr>
          <w:p w14:paraId="40A11DE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filed:</w:t>
            </w:r>
          </w:p>
        </w:tc>
      </w:tr>
      <w:tr w:rsidR="008321BE" w:rsidRPr="0079158E" w14:paraId="1F132B78" w14:textId="77777777">
        <w:trPr>
          <w:cantSplit/>
        </w:trPr>
        <w:tc>
          <w:tcPr>
            <w:tcW w:w="8787" w:type="dxa"/>
            <w:tcBorders>
              <w:top w:val="nil"/>
              <w:left w:val="single" w:sz="4" w:space="0" w:color="auto"/>
              <w:bottom w:val="single" w:sz="4" w:space="0" w:color="auto"/>
              <w:right w:val="single" w:sz="4" w:space="0" w:color="auto"/>
            </w:tcBorders>
            <w:vAlign w:val="center"/>
          </w:tcPr>
          <w:p w14:paraId="73304D5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FDN:</w:t>
            </w:r>
          </w:p>
        </w:tc>
      </w:tr>
      <w:tr w:rsidR="008321BE" w:rsidRPr="0079158E" w14:paraId="25A192B6" w14:textId="77777777">
        <w:trPr>
          <w:cantSplit/>
        </w:trPr>
        <w:tc>
          <w:tcPr>
            <w:tcW w:w="8787" w:type="dxa"/>
            <w:tcBorders>
              <w:top w:val="single" w:sz="4" w:space="0" w:color="auto"/>
              <w:left w:val="single" w:sz="4" w:space="0" w:color="auto"/>
              <w:bottom w:val="nil"/>
              <w:right w:val="single" w:sz="4" w:space="0" w:color="auto"/>
            </w:tcBorders>
            <w:vAlign w:val="center"/>
          </w:tcPr>
          <w:p w14:paraId="3D77526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date and time:</w:t>
            </w:r>
          </w:p>
        </w:tc>
      </w:tr>
      <w:tr w:rsidR="008321BE" w:rsidRPr="0079158E" w14:paraId="2E9FFDB7" w14:textId="77777777">
        <w:trPr>
          <w:cantSplit/>
        </w:trPr>
        <w:tc>
          <w:tcPr>
            <w:tcW w:w="8787" w:type="dxa"/>
            <w:tcBorders>
              <w:top w:val="nil"/>
              <w:left w:val="single" w:sz="4" w:space="0" w:color="auto"/>
              <w:bottom w:val="single" w:sz="4" w:space="0" w:color="auto"/>
              <w:right w:val="single" w:sz="4" w:space="0" w:color="auto"/>
            </w:tcBorders>
            <w:vAlign w:val="center"/>
          </w:tcPr>
          <w:p w14:paraId="428620A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location:</w:t>
            </w:r>
          </w:p>
        </w:tc>
      </w:tr>
    </w:tbl>
    <w:p w14:paraId="4AD514C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PLAINT NOTE—ORIGINATING APPLICATION</w:t>
      </w:r>
    </w:p>
    <w:p w14:paraId="6B8B9C3D"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WARDENS COURT OF SOUTH AUSTRALIA</w:t>
      </w:r>
    </w:p>
    <w:p w14:paraId="65F5D0F6"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CIVIL JURISDICTION</w:t>
      </w:r>
    </w:p>
    <w:p w14:paraId="225E5080"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Please specify the full name including capacity (</w:t>
      </w:r>
      <w:proofErr w:type="spellStart"/>
      <w:r>
        <w:rPr>
          <w:rFonts w:ascii="Times New Roman" w:hAnsi="Times New Roman"/>
          <w:i/>
          <w:iCs/>
          <w:color w:val="000000"/>
          <w:sz w:val="23"/>
          <w:szCs w:val="23"/>
        </w:rPr>
        <w:t>eg</w:t>
      </w:r>
      <w:proofErr w:type="spellEnd"/>
      <w:r>
        <w:rPr>
          <w:rFonts w:ascii="Times New Roman" w:hAnsi="Times New Roman"/>
          <w:i/>
          <w:iCs/>
          <w:color w:val="000000"/>
          <w:sz w:val="23"/>
          <w:szCs w:val="23"/>
        </w:rPr>
        <w:t xml:space="preserve"> administrator, liquidator, trustee) and litigation guardian name (if applicable) for each party. Each party should include a party number if more than 1.</w:t>
      </w:r>
    </w:p>
    <w:p w14:paraId="1742FDE4"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Applicant</w:t>
      </w:r>
    </w:p>
    <w:p w14:paraId="0012E0EF"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Respondent</w:t>
      </w:r>
    </w:p>
    <w:p w14:paraId="6F4BE0C7"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Interested Party</w:t>
      </w:r>
    </w:p>
    <w:p w14:paraId="4CFB15B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4"/>
        <w:gridCol w:w="1860"/>
        <w:gridCol w:w="1661"/>
        <w:gridCol w:w="1744"/>
        <w:gridCol w:w="1777"/>
      </w:tblGrid>
      <w:tr w:rsidR="000A1E6D" w:rsidRPr="0079158E" w14:paraId="0B12D437" w14:textId="77777777" w:rsidTr="000A1E6D">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577D432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Applicant</w:t>
            </w:r>
          </w:p>
        </w:tc>
        <w:tc>
          <w:tcPr>
            <w:tcW w:w="7042" w:type="dxa"/>
            <w:gridSpan w:val="4"/>
            <w:tcBorders>
              <w:top w:val="single" w:sz="4" w:space="0" w:color="auto"/>
              <w:left w:val="nil"/>
              <w:bottom w:val="single" w:sz="4" w:space="0" w:color="auto"/>
              <w:right w:val="single" w:sz="4" w:space="0" w:color="auto"/>
            </w:tcBorders>
            <w:vAlign w:val="center"/>
          </w:tcPr>
          <w:p w14:paraId="7B8727E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0A1E6D" w:rsidRPr="0079158E" w14:paraId="39D14402" w14:textId="77777777" w:rsidTr="000A1E6D">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6C63E8D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of law firm/solicitor</w:t>
            </w:r>
          </w:p>
          <w:p w14:paraId="4FE970E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any</w:t>
            </w:r>
          </w:p>
        </w:tc>
        <w:tc>
          <w:tcPr>
            <w:tcW w:w="3521" w:type="dxa"/>
            <w:gridSpan w:val="2"/>
            <w:tcBorders>
              <w:top w:val="single" w:sz="4" w:space="0" w:color="auto"/>
              <w:left w:val="nil"/>
              <w:bottom w:val="single" w:sz="4" w:space="0" w:color="auto"/>
              <w:right w:val="single" w:sz="4" w:space="0" w:color="auto"/>
            </w:tcBorders>
            <w:vAlign w:val="center"/>
          </w:tcPr>
          <w:p w14:paraId="499D294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Law firm</w:t>
            </w:r>
          </w:p>
        </w:tc>
        <w:tc>
          <w:tcPr>
            <w:tcW w:w="3521" w:type="dxa"/>
            <w:gridSpan w:val="2"/>
            <w:tcBorders>
              <w:top w:val="single" w:sz="4" w:space="0" w:color="auto"/>
              <w:left w:val="nil"/>
              <w:bottom w:val="single" w:sz="4" w:space="0" w:color="auto"/>
              <w:right w:val="single" w:sz="4" w:space="0" w:color="auto"/>
            </w:tcBorders>
            <w:vAlign w:val="center"/>
          </w:tcPr>
          <w:p w14:paraId="2D448C9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Solicitor</w:t>
            </w:r>
          </w:p>
        </w:tc>
      </w:tr>
      <w:tr w:rsidR="000A1E6D" w:rsidRPr="0079158E" w14:paraId="5CE575BC" w14:textId="77777777" w:rsidTr="000A1E6D">
        <w:trPr>
          <w:cantSplit/>
        </w:trPr>
        <w:tc>
          <w:tcPr>
            <w:tcW w:w="1744" w:type="dxa"/>
            <w:vMerge w:val="restart"/>
            <w:tcBorders>
              <w:top w:val="single" w:sz="4" w:space="0" w:color="auto"/>
              <w:left w:val="single" w:sz="4" w:space="0" w:color="auto"/>
              <w:bottom w:val="single" w:sz="4" w:space="0" w:color="auto"/>
              <w:right w:val="single" w:sz="4" w:space="0" w:color="auto"/>
            </w:tcBorders>
            <w:vAlign w:val="center"/>
          </w:tcPr>
          <w:p w14:paraId="2C2AD67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for service</w:t>
            </w:r>
          </w:p>
        </w:tc>
        <w:tc>
          <w:tcPr>
            <w:tcW w:w="7042" w:type="dxa"/>
            <w:gridSpan w:val="4"/>
            <w:tcBorders>
              <w:top w:val="single" w:sz="4" w:space="0" w:color="auto"/>
              <w:left w:val="nil"/>
              <w:bottom w:val="single" w:sz="4" w:space="0" w:color="auto"/>
              <w:right w:val="single" w:sz="4" w:space="0" w:color="auto"/>
            </w:tcBorders>
            <w:vAlign w:val="center"/>
          </w:tcPr>
          <w:p w14:paraId="0271A57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1FBE7905" w14:textId="77777777">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69E28D4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0" w:type="dxa"/>
            <w:tcBorders>
              <w:top w:val="single" w:sz="4" w:space="0" w:color="auto"/>
              <w:left w:val="nil"/>
              <w:bottom w:val="single" w:sz="4" w:space="0" w:color="auto"/>
              <w:right w:val="single" w:sz="4" w:space="0" w:color="auto"/>
            </w:tcBorders>
            <w:vAlign w:val="center"/>
          </w:tcPr>
          <w:p w14:paraId="3352E7C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61" w:type="dxa"/>
            <w:tcBorders>
              <w:top w:val="single" w:sz="4" w:space="0" w:color="auto"/>
              <w:left w:val="nil"/>
              <w:bottom w:val="single" w:sz="4" w:space="0" w:color="auto"/>
              <w:right w:val="single" w:sz="4" w:space="0" w:color="auto"/>
            </w:tcBorders>
            <w:vAlign w:val="center"/>
          </w:tcPr>
          <w:p w14:paraId="0E92E1B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4" w:type="dxa"/>
            <w:tcBorders>
              <w:top w:val="single" w:sz="4" w:space="0" w:color="auto"/>
              <w:left w:val="nil"/>
              <w:bottom w:val="single" w:sz="4" w:space="0" w:color="auto"/>
              <w:right w:val="single" w:sz="4" w:space="0" w:color="auto"/>
            </w:tcBorders>
            <w:vAlign w:val="center"/>
          </w:tcPr>
          <w:p w14:paraId="33E8E45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7" w:type="dxa"/>
            <w:tcBorders>
              <w:top w:val="single" w:sz="4" w:space="0" w:color="auto"/>
              <w:left w:val="nil"/>
              <w:bottom w:val="single" w:sz="4" w:space="0" w:color="auto"/>
              <w:right w:val="single" w:sz="4" w:space="0" w:color="auto"/>
            </w:tcBorders>
            <w:vAlign w:val="center"/>
          </w:tcPr>
          <w:p w14:paraId="088CE1C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0A1E6D" w:rsidRPr="0079158E" w14:paraId="31404440" w14:textId="77777777" w:rsidTr="000A1E6D">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6935739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2" w:type="dxa"/>
            <w:gridSpan w:val="4"/>
            <w:tcBorders>
              <w:top w:val="single" w:sz="4" w:space="0" w:color="auto"/>
              <w:left w:val="nil"/>
              <w:bottom w:val="single" w:sz="4" w:space="0" w:color="auto"/>
              <w:right w:val="single" w:sz="4" w:space="0" w:color="auto"/>
            </w:tcBorders>
            <w:vAlign w:val="center"/>
          </w:tcPr>
          <w:p w14:paraId="42A0E36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0A1E6D" w:rsidRPr="0079158E" w14:paraId="1EB00D50" w14:textId="77777777" w:rsidTr="000A1E6D">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09872BB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2" w:type="dxa"/>
            <w:gridSpan w:val="4"/>
            <w:tcBorders>
              <w:top w:val="single" w:sz="4" w:space="0" w:color="auto"/>
              <w:left w:val="nil"/>
              <w:bottom w:val="single" w:sz="4" w:space="0" w:color="auto"/>
              <w:right w:val="single" w:sz="4" w:space="0" w:color="auto"/>
            </w:tcBorders>
            <w:vAlign w:val="center"/>
          </w:tcPr>
          <w:p w14:paraId="21A3A9A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62FB7EE4"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Applicants</w:t>
      </w:r>
    </w:p>
    <w:p w14:paraId="653FDFF2" w14:textId="77777777" w:rsidR="008321BE" w:rsidRDefault="008321BE">
      <w:pPr>
        <w:keepNext/>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Next box not applicable if application for revocation/variation</w:t>
      </w:r>
    </w:p>
    <w:p w14:paraId="5E7F2F10"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3"/>
        <w:gridCol w:w="1861"/>
        <w:gridCol w:w="1676"/>
        <w:gridCol w:w="1743"/>
        <w:gridCol w:w="1760"/>
      </w:tblGrid>
      <w:tr w:rsidR="000A1E6D" w:rsidRPr="0079158E" w14:paraId="01427E1A" w14:textId="77777777" w:rsidTr="000A1E6D">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503D651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Respondent</w:t>
            </w:r>
          </w:p>
        </w:tc>
        <w:tc>
          <w:tcPr>
            <w:tcW w:w="7040" w:type="dxa"/>
            <w:gridSpan w:val="4"/>
            <w:tcBorders>
              <w:top w:val="single" w:sz="4" w:space="0" w:color="auto"/>
              <w:left w:val="nil"/>
              <w:bottom w:val="single" w:sz="4" w:space="0" w:color="auto"/>
              <w:right w:val="single" w:sz="4" w:space="0" w:color="auto"/>
            </w:tcBorders>
            <w:vAlign w:val="center"/>
          </w:tcPr>
          <w:p w14:paraId="5E5BC28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0A1E6D" w:rsidRPr="0079158E" w14:paraId="559A7435" w14:textId="77777777" w:rsidTr="000A1E6D">
        <w:trPr>
          <w:cantSplit/>
        </w:trPr>
        <w:tc>
          <w:tcPr>
            <w:tcW w:w="1743" w:type="dxa"/>
            <w:vMerge w:val="restart"/>
            <w:tcBorders>
              <w:top w:val="single" w:sz="4" w:space="0" w:color="auto"/>
              <w:left w:val="single" w:sz="4" w:space="0" w:color="auto"/>
              <w:bottom w:val="single" w:sz="4" w:space="0" w:color="auto"/>
              <w:right w:val="single" w:sz="4" w:space="0" w:color="auto"/>
            </w:tcBorders>
            <w:vAlign w:val="center"/>
          </w:tcPr>
          <w:p w14:paraId="6EEC62B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40" w:type="dxa"/>
            <w:gridSpan w:val="4"/>
            <w:tcBorders>
              <w:top w:val="single" w:sz="4" w:space="0" w:color="auto"/>
              <w:left w:val="nil"/>
              <w:bottom w:val="single" w:sz="4" w:space="0" w:color="auto"/>
              <w:right w:val="single" w:sz="4" w:space="0" w:color="auto"/>
            </w:tcBorders>
            <w:vAlign w:val="center"/>
          </w:tcPr>
          <w:p w14:paraId="7D94EEC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5D4DF975" w14:textId="77777777">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2168FC9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1" w:type="dxa"/>
            <w:tcBorders>
              <w:top w:val="single" w:sz="4" w:space="0" w:color="auto"/>
              <w:left w:val="nil"/>
              <w:bottom w:val="single" w:sz="4" w:space="0" w:color="auto"/>
              <w:right w:val="single" w:sz="4" w:space="0" w:color="auto"/>
            </w:tcBorders>
            <w:vAlign w:val="center"/>
          </w:tcPr>
          <w:p w14:paraId="53AEA61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76" w:type="dxa"/>
            <w:tcBorders>
              <w:top w:val="single" w:sz="4" w:space="0" w:color="auto"/>
              <w:left w:val="nil"/>
              <w:bottom w:val="single" w:sz="4" w:space="0" w:color="auto"/>
              <w:right w:val="single" w:sz="4" w:space="0" w:color="auto"/>
            </w:tcBorders>
            <w:vAlign w:val="center"/>
          </w:tcPr>
          <w:p w14:paraId="6E27730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3" w:type="dxa"/>
            <w:tcBorders>
              <w:top w:val="single" w:sz="4" w:space="0" w:color="auto"/>
              <w:left w:val="nil"/>
              <w:bottom w:val="single" w:sz="4" w:space="0" w:color="auto"/>
              <w:right w:val="single" w:sz="4" w:space="0" w:color="auto"/>
            </w:tcBorders>
            <w:vAlign w:val="center"/>
          </w:tcPr>
          <w:p w14:paraId="7A750B9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0" w:type="dxa"/>
            <w:tcBorders>
              <w:top w:val="single" w:sz="4" w:space="0" w:color="auto"/>
              <w:left w:val="nil"/>
              <w:bottom w:val="single" w:sz="4" w:space="0" w:color="auto"/>
              <w:right w:val="single" w:sz="4" w:space="0" w:color="auto"/>
            </w:tcBorders>
            <w:vAlign w:val="center"/>
          </w:tcPr>
          <w:p w14:paraId="774997B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0A1E6D" w:rsidRPr="0079158E" w14:paraId="1501B039" w14:textId="77777777" w:rsidTr="000A1E6D">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1367DD5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0" w:type="dxa"/>
            <w:gridSpan w:val="4"/>
            <w:tcBorders>
              <w:top w:val="single" w:sz="4" w:space="0" w:color="auto"/>
              <w:left w:val="nil"/>
              <w:bottom w:val="single" w:sz="4" w:space="0" w:color="auto"/>
              <w:right w:val="single" w:sz="4" w:space="0" w:color="auto"/>
            </w:tcBorders>
            <w:vAlign w:val="center"/>
          </w:tcPr>
          <w:p w14:paraId="12A3124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0A1E6D" w:rsidRPr="0079158E" w14:paraId="6C67DA10" w14:textId="77777777" w:rsidTr="000A1E6D">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7CD2408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0" w:type="dxa"/>
            <w:gridSpan w:val="4"/>
            <w:tcBorders>
              <w:top w:val="single" w:sz="4" w:space="0" w:color="auto"/>
              <w:left w:val="nil"/>
              <w:bottom w:val="single" w:sz="4" w:space="0" w:color="auto"/>
              <w:right w:val="single" w:sz="4" w:space="0" w:color="auto"/>
            </w:tcBorders>
            <w:vAlign w:val="center"/>
          </w:tcPr>
          <w:p w14:paraId="2902D31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0A1E6D" w:rsidRPr="0079158E" w14:paraId="42544BD4" w14:textId="77777777" w:rsidTr="000A1E6D">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67257C1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40" w:type="dxa"/>
            <w:gridSpan w:val="4"/>
            <w:tcBorders>
              <w:top w:val="single" w:sz="4" w:space="0" w:color="auto"/>
              <w:left w:val="nil"/>
              <w:bottom w:val="single" w:sz="4" w:space="0" w:color="auto"/>
              <w:right w:val="single" w:sz="4" w:space="0" w:color="auto"/>
            </w:tcBorders>
            <w:vAlign w:val="center"/>
          </w:tcPr>
          <w:p w14:paraId="2415738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Respondent</w:t>
            </w:r>
          </w:p>
          <w:p w14:paraId="65FD528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36EDD9BC"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Respondents</w:t>
      </w:r>
    </w:p>
    <w:p w14:paraId="5DC6D358"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4"/>
        <w:gridCol w:w="1884"/>
        <w:gridCol w:w="1624"/>
        <w:gridCol w:w="1754"/>
        <w:gridCol w:w="1770"/>
      </w:tblGrid>
      <w:tr w:rsidR="000A1E6D" w:rsidRPr="0079158E" w14:paraId="711B4631" w14:textId="77777777" w:rsidTr="000A1E6D">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2FA6ACD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Interested Party</w:t>
            </w:r>
          </w:p>
        </w:tc>
        <w:tc>
          <w:tcPr>
            <w:tcW w:w="7032" w:type="dxa"/>
            <w:gridSpan w:val="4"/>
            <w:tcBorders>
              <w:top w:val="single" w:sz="4" w:space="0" w:color="auto"/>
              <w:left w:val="nil"/>
              <w:bottom w:val="single" w:sz="4" w:space="0" w:color="auto"/>
              <w:right w:val="single" w:sz="4" w:space="0" w:color="auto"/>
            </w:tcBorders>
            <w:vAlign w:val="center"/>
          </w:tcPr>
          <w:p w14:paraId="28416DB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0A1E6D" w:rsidRPr="0079158E" w14:paraId="230EAE79" w14:textId="77777777" w:rsidTr="000A1E6D">
        <w:trPr>
          <w:cantSplit/>
        </w:trPr>
        <w:tc>
          <w:tcPr>
            <w:tcW w:w="1754" w:type="dxa"/>
            <w:vMerge w:val="restart"/>
            <w:tcBorders>
              <w:top w:val="single" w:sz="4" w:space="0" w:color="auto"/>
              <w:left w:val="single" w:sz="4" w:space="0" w:color="auto"/>
              <w:bottom w:val="single" w:sz="4" w:space="0" w:color="auto"/>
              <w:right w:val="single" w:sz="4" w:space="0" w:color="auto"/>
            </w:tcBorders>
            <w:vAlign w:val="center"/>
          </w:tcPr>
          <w:p w14:paraId="3E60CCE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32" w:type="dxa"/>
            <w:gridSpan w:val="4"/>
            <w:tcBorders>
              <w:top w:val="single" w:sz="4" w:space="0" w:color="auto"/>
              <w:left w:val="nil"/>
              <w:bottom w:val="single" w:sz="4" w:space="0" w:color="auto"/>
              <w:right w:val="single" w:sz="4" w:space="0" w:color="auto"/>
            </w:tcBorders>
            <w:vAlign w:val="center"/>
          </w:tcPr>
          <w:p w14:paraId="22A15A3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51C36560" w14:textId="77777777">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05481E2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84" w:type="dxa"/>
            <w:tcBorders>
              <w:top w:val="single" w:sz="4" w:space="0" w:color="auto"/>
              <w:left w:val="nil"/>
              <w:bottom w:val="single" w:sz="4" w:space="0" w:color="auto"/>
              <w:right w:val="single" w:sz="4" w:space="0" w:color="auto"/>
            </w:tcBorders>
            <w:vAlign w:val="center"/>
          </w:tcPr>
          <w:p w14:paraId="3ABA12A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24" w:type="dxa"/>
            <w:tcBorders>
              <w:top w:val="single" w:sz="4" w:space="0" w:color="auto"/>
              <w:left w:val="nil"/>
              <w:bottom w:val="single" w:sz="4" w:space="0" w:color="auto"/>
              <w:right w:val="single" w:sz="4" w:space="0" w:color="auto"/>
            </w:tcBorders>
            <w:vAlign w:val="center"/>
          </w:tcPr>
          <w:p w14:paraId="0F6AE2B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4" w:type="dxa"/>
            <w:tcBorders>
              <w:top w:val="single" w:sz="4" w:space="0" w:color="auto"/>
              <w:left w:val="nil"/>
              <w:bottom w:val="single" w:sz="4" w:space="0" w:color="auto"/>
              <w:right w:val="single" w:sz="4" w:space="0" w:color="auto"/>
            </w:tcBorders>
            <w:vAlign w:val="center"/>
          </w:tcPr>
          <w:p w14:paraId="12877F7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0" w:type="dxa"/>
            <w:tcBorders>
              <w:top w:val="single" w:sz="4" w:space="0" w:color="auto"/>
              <w:left w:val="nil"/>
              <w:bottom w:val="single" w:sz="4" w:space="0" w:color="auto"/>
              <w:right w:val="single" w:sz="4" w:space="0" w:color="auto"/>
            </w:tcBorders>
            <w:vAlign w:val="center"/>
          </w:tcPr>
          <w:p w14:paraId="73319F9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0A1E6D" w:rsidRPr="0079158E" w14:paraId="3F4F06B1" w14:textId="77777777" w:rsidTr="000A1E6D">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5014FCB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2" w:type="dxa"/>
            <w:gridSpan w:val="4"/>
            <w:tcBorders>
              <w:top w:val="single" w:sz="4" w:space="0" w:color="auto"/>
              <w:left w:val="nil"/>
              <w:bottom w:val="single" w:sz="4" w:space="0" w:color="auto"/>
              <w:right w:val="single" w:sz="4" w:space="0" w:color="auto"/>
            </w:tcBorders>
            <w:vAlign w:val="center"/>
          </w:tcPr>
          <w:p w14:paraId="502F3D4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0A1E6D" w:rsidRPr="0079158E" w14:paraId="7894B0B5" w14:textId="77777777" w:rsidTr="000A1E6D">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55C080B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32" w:type="dxa"/>
            <w:gridSpan w:val="4"/>
            <w:tcBorders>
              <w:top w:val="single" w:sz="4" w:space="0" w:color="auto"/>
              <w:left w:val="nil"/>
              <w:bottom w:val="single" w:sz="4" w:space="0" w:color="auto"/>
              <w:right w:val="single" w:sz="4" w:space="0" w:color="auto"/>
            </w:tcBorders>
            <w:vAlign w:val="center"/>
          </w:tcPr>
          <w:p w14:paraId="551743E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0A1E6D" w:rsidRPr="0079158E" w14:paraId="669917DF" w14:textId="77777777" w:rsidTr="000A1E6D">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7B4C0E0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32" w:type="dxa"/>
            <w:gridSpan w:val="4"/>
            <w:tcBorders>
              <w:top w:val="single" w:sz="4" w:space="0" w:color="auto"/>
              <w:left w:val="nil"/>
              <w:bottom w:val="single" w:sz="4" w:space="0" w:color="auto"/>
              <w:right w:val="single" w:sz="4" w:space="0" w:color="auto"/>
            </w:tcBorders>
            <w:vAlign w:val="center"/>
          </w:tcPr>
          <w:p w14:paraId="2FC23F1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Interested Party</w:t>
            </w:r>
          </w:p>
          <w:p w14:paraId="49FC140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1A35C338"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Interested Parties</w:t>
      </w:r>
    </w:p>
    <w:p w14:paraId="1B8F02D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4B7D8A90" w14:textId="77777777">
        <w:tc>
          <w:tcPr>
            <w:tcW w:w="8787" w:type="dxa"/>
            <w:tcBorders>
              <w:top w:val="single" w:sz="4" w:space="0" w:color="auto"/>
              <w:left w:val="single" w:sz="4" w:space="0" w:color="auto"/>
              <w:bottom w:val="nil"/>
              <w:right w:val="single" w:sz="4" w:space="0" w:color="auto"/>
            </w:tcBorders>
            <w:vAlign w:val="center"/>
          </w:tcPr>
          <w:p w14:paraId="586C3D6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Application details</w:t>
            </w:r>
          </w:p>
        </w:tc>
      </w:tr>
      <w:tr w:rsidR="008321BE" w:rsidRPr="0079158E" w14:paraId="7F1C65A9" w14:textId="77777777">
        <w:tc>
          <w:tcPr>
            <w:tcW w:w="8787" w:type="dxa"/>
            <w:tcBorders>
              <w:top w:val="nil"/>
              <w:left w:val="single" w:sz="4" w:space="0" w:color="auto"/>
              <w:bottom w:val="nil"/>
              <w:right w:val="single" w:sz="4" w:space="0" w:color="auto"/>
            </w:tcBorders>
            <w:vAlign w:val="center"/>
          </w:tcPr>
          <w:p w14:paraId="2A399BD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sections below with an ‘x’</w:t>
            </w:r>
          </w:p>
        </w:tc>
      </w:tr>
      <w:tr w:rsidR="008321BE" w:rsidRPr="0079158E" w14:paraId="48916411" w14:textId="77777777">
        <w:tc>
          <w:tcPr>
            <w:tcW w:w="8787" w:type="dxa"/>
            <w:tcBorders>
              <w:top w:val="nil"/>
              <w:left w:val="single" w:sz="4" w:space="0" w:color="auto"/>
              <w:bottom w:val="nil"/>
              <w:right w:val="single" w:sz="4" w:space="0" w:color="auto"/>
            </w:tcBorders>
            <w:vAlign w:val="center"/>
          </w:tcPr>
          <w:p w14:paraId="7F750D6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Matter type:</w:t>
            </w:r>
          </w:p>
        </w:tc>
      </w:tr>
      <w:tr w:rsidR="008321BE" w:rsidRPr="0079158E" w14:paraId="289F1C47" w14:textId="77777777">
        <w:tc>
          <w:tcPr>
            <w:tcW w:w="8787" w:type="dxa"/>
            <w:tcBorders>
              <w:top w:val="nil"/>
              <w:left w:val="single" w:sz="4" w:space="0" w:color="auto"/>
              <w:bottom w:val="nil"/>
              <w:right w:val="single" w:sz="4" w:space="0" w:color="auto"/>
            </w:tcBorders>
            <w:vAlign w:val="center"/>
          </w:tcPr>
          <w:p w14:paraId="0CB8CD0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application is for</w:t>
            </w:r>
          </w:p>
        </w:tc>
      </w:tr>
      <w:tr w:rsidR="008321BE" w:rsidRPr="0079158E" w14:paraId="2E1F912F" w14:textId="77777777">
        <w:tc>
          <w:tcPr>
            <w:tcW w:w="8787" w:type="dxa"/>
            <w:tcBorders>
              <w:top w:val="nil"/>
              <w:left w:val="single" w:sz="4" w:space="0" w:color="auto"/>
              <w:bottom w:val="nil"/>
              <w:right w:val="single" w:sz="4" w:space="0" w:color="auto"/>
            </w:tcBorders>
            <w:vAlign w:val="center"/>
          </w:tcPr>
          <w:p w14:paraId="7B0C9E3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amalgamation</w:t>
            </w:r>
          </w:p>
        </w:tc>
      </w:tr>
      <w:tr w:rsidR="008321BE" w:rsidRPr="0079158E" w14:paraId="152F3CB0" w14:textId="77777777">
        <w:tc>
          <w:tcPr>
            <w:tcW w:w="8787" w:type="dxa"/>
            <w:tcBorders>
              <w:top w:val="nil"/>
              <w:left w:val="single" w:sz="4" w:space="0" w:color="auto"/>
              <w:bottom w:val="nil"/>
              <w:right w:val="single" w:sz="4" w:space="0" w:color="auto"/>
            </w:tcBorders>
            <w:vAlign w:val="center"/>
          </w:tcPr>
          <w:p w14:paraId="0C1177D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suspension</w:t>
            </w:r>
          </w:p>
        </w:tc>
      </w:tr>
      <w:tr w:rsidR="008321BE" w:rsidRPr="0079158E" w14:paraId="0CA4DE9C" w14:textId="77777777">
        <w:tc>
          <w:tcPr>
            <w:tcW w:w="8787" w:type="dxa"/>
            <w:tcBorders>
              <w:top w:val="nil"/>
              <w:left w:val="single" w:sz="4" w:space="0" w:color="auto"/>
              <w:bottom w:val="nil"/>
              <w:right w:val="single" w:sz="4" w:space="0" w:color="auto"/>
            </w:tcBorders>
            <w:vAlign w:val="center"/>
          </w:tcPr>
          <w:p w14:paraId="5037EDA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forfeiture</w:t>
            </w:r>
          </w:p>
        </w:tc>
      </w:tr>
      <w:tr w:rsidR="008321BE" w:rsidRPr="0079158E" w14:paraId="1CD0EF33" w14:textId="77777777">
        <w:tc>
          <w:tcPr>
            <w:tcW w:w="8787" w:type="dxa"/>
            <w:tcBorders>
              <w:top w:val="nil"/>
              <w:left w:val="single" w:sz="4" w:space="0" w:color="auto"/>
              <w:bottom w:val="nil"/>
              <w:right w:val="single" w:sz="4" w:space="0" w:color="auto"/>
            </w:tcBorders>
            <w:vAlign w:val="center"/>
          </w:tcPr>
          <w:p w14:paraId="2BFCD05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revocation/variation of a private mine</w:t>
            </w:r>
          </w:p>
        </w:tc>
      </w:tr>
      <w:tr w:rsidR="008321BE" w:rsidRPr="0079158E" w14:paraId="29194A5D" w14:textId="77777777">
        <w:tc>
          <w:tcPr>
            <w:tcW w:w="8787" w:type="dxa"/>
            <w:tcBorders>
              <w:top w:val="nil"/>
              <w:left w:val="single" w:sz="4" w:space="0" w:color="auto"/>
              <w:bottom w:val="nil"/>
              <w:right w:val="single" w:sz="4" w:space="0" w:color="auto"/>
            </w:tcBorders>
            <w:vAlign w:val="center"/>
          </w:tcPr>
          <w:p w14:paraId="1675325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other </w:t>
            </w:r>
            <w:r w:rsidRPr="0079158E">
              <w:rPr>
                <w:rFonts w:ascii="Times New Roman" w:hAnsi="Times New Roman"/>
                <w:i/>
                <w:iCs/>
                <w:color w:val="000000"/>
                <w:sz w:val="20"/>
                <w:szCs w:val="20"/>
              </w:rPr>
              <w:t>[specify nature of application]</w:t>
            </w:r>
          </w:p>
        </w:tc>
      </w:tr>
      <w:tr w:rsidR="008321BE" w:rsidRPr="0079158E" w14:paraId="11198E7E" w14:textId="77777777">
        <w:tc>
          <w:tcPr>
            <w:tcW w:w="8787" w:type="dxa"/>
            <w:tcBorders>
              <w:top w:val="nil"/>
              <w:left w:val="single" w:sz="4" w:space="0" w:color="auto"/>
              <w:bottom w:val="nil"/>
              <w:right w:val="single" w:sz="4" w:space="0" w:color="auto"/>
            </w:tcBorders>
            <w:vAlign w:val="center"/>
          </w:tcPr>
          <w:p w14:paraId="4A4696F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Provide relevant number below (if applicable)</w:t>
            </w:r>
          </w:p>
        </w:tc>
      </w:tr>
      <w:tr w:rsidR="008321BE" w:rsidRPr="0079158E" w14:paraId="663D1DC2" w14:textId="77777777">
        <w:tc>
          <w:tcPr>
            <w:tcW w:w="8787" w:type="dxa"/>
            <w:tcBorders>
              <w:top w:val="nil"/>
              <w:left w:val="single" w:sz="4" w:space="0" w:color="auto"/>
              <w:bottom w:val="nil"/>
              <w:right w:val="single" w:sz="4" w:space="0" w:color="auto"/>
            </w:tcBorders>
            <w:vAlign w:val="center"/>
          </w:tcPr>
          <w:p w14:paraId="1C7C43A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Precious Stones Claim No.:</w:t>
            </w:r>
          </w:p>
        </w:tc>
      </w:tr>
      <w:tr w:rsidR="008321BE" w:rsidRPr="0079158E" w14:paraId="3F5235F4" w14:textId="77777777">
        <w:tc>
          <w:tcPr>
            <w:tcW w:w="8787" w:type="dxa"/>
            <w:tcBorders>
              <w:top w:val="nil"/>
              <w:left w:val="single" w:sz="4" w:space="0" w:color="auto"/>
              <w:bottom w:val="nil"/>
              <w:right w:val="single" w:sz="4" w:space="0" w:color="auto"/>
            </w:tcBorders>
            <w:vAlign w:val="center"/>
          </w:tcPr>
          <w:p w14:paraId="51AB9A7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Exploration Lease No.:</w:t>
            </w:r>
          </w:p>
        </w:tc>
      </w:tr>
      <w:tr w:rsidR="008321BE" w:rsidRPr="0079158E" w14:paraId="43CC32C1" w14:textId="77777777">
        <w:tc>
          <w:tcPr>
            <w:tcW w:w="8787" w:type="dxa"/>
            <w:tcBorders>
              <w:top w:val="nil"/>
              <w:left w:val="single" w:sz="4" w:space="0" w:color="auto"/>
              <w:bottom w:val="nil"/>
              <w:right w:val="single" w:sz="4" w:space="0" w:color="auto"/>
            </w:tcBorders>
            <w:vAlign w:val="center"/>
          </w:tcPr>
          <w:p w14:paraId="4FECA03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Mining Lease No.:</w:t>
            </w:r>
          </w:p>
        </w:tc>
      </w:tr>
      <w:tr w:rsidR="008321BE" w:rsidRPr="0079158E" w14:paraId="776EAE96" w14:textId="77777777">
        <w:tc>
          <w:tcPr>
            <w:tcW w:w="8787" w:type="dxa"/>
            <w:tcBorders>
              <w:top w:val="nil"/>
              <w:left w:val="single" w:sz="4" w:space="0" w:color="auto"/>
              <w:bottom w:val="nil"/>
              <w:right w:val="single" w:sz="4" w:space="0" w:color="auto"/>
            </w:tcBorders>
            <w:vAlign w:val="center"/>
          </w:tcPr>
          <w:p w14:paraId="0BC3F3D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Private Mine No.:</w:t>
            </w:r>
          </w:p>
        </w:tc>
      </w:tr>
      <w:tr w:rsidR="008321BE" w:rsidRPr="0079158E" w14:paraId="0613D5FD" w14:textId="77777777">
        <w:tc>
          <w:tcPr>
            <w:tcW w:w="8787" w:type="dxa"/>
            <w:tcBorders>
              <w:top w:val="nil"/>
              <w:left w:val="single" w:sz="4" w:space="0" w:color="auto"/>
              <w:bottom w:val="nil"/>
              <w:right w:val="single" w:sz="4" w:space="0" w:color="auto"/>
            </w:tcBorders>
            <w:vAlign w:val="center"/>
          </w:tcPr>
          <w:p w14:paraId="6C2C99C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application is made under</w:t>
            </w:r>
          </w:p>
        </w:tc>
      </w:tr>
      <w:tr w:rsidR="008321BE" w:rsidRPr="0079158E" w14:paraId="54DF2ACA" w14:textId="77777777">
        <w:tc>
          <w:tcPr>
            <w:tcW w:w="8787" w:type="dxa"/>
            <w:tcBorders>
              <w:top w:val="nil"/>
              <w:left w:val="single" w:sz="4" w:space="0" w:color="auto"/>
              <w:bottom w:val="nil"/>
              <w:right w:val="single" w:sz="4" w:space="0" w:color="auto"/>
            </w:tcBorders>
            <w:vAlign w:val="center"/>
          </w:tcPr>
          <w:p w14:paraId="4205000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Act and section or other particular provision</w:t>
            </w:r>
          </w:p>
        </w:tc>
      </w:tr>
      <w:tr w:rsidR="008321BE" w:rsidRPr="0079158E" w14:paraId="1F2B6FFF" w14:textId="77777777">
        <w:tc>
          <w:tcPr>
            <w:tcW w:w="8787" w:type="dxa"/>
            <w:tcBorders>
              <w:top w:val="nil"/>
              <w:left w:val="single" w:sz="4" w:space="0" w:color="auto"/>
              <w:bottom w:val="nil"/>
              <w:right w:val="single" w:sz="4" w:space="0" w:color="auto"/>
            </w:tcBorders>
            <w:vAlign w:val="center"/>
          </w:tcPr>
          <w:p w14:paraId="1079793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Applicant seeks the following orders:</w:t>
            </w:r>
          </w:p>
        </w:tc>
      </w:tr>
      <w:tr w:rsidR="008321BE" w:rsidRPr="0079158E" w14:paraId="69DFEA99" w14:textId="77777777">
        <w:tc>
          <w:tcPr>
            <w:tcW w:w="8787" w:type="dxa"/>
            <w:tcBorders>
              <w:top w:val="nil"/>
              <w:left w:val="single" w:sz="4" w:space="0" w:color="auto"/>
              <w:bottom w:val="nil"/>
              <w:right w:val="single" w:sz="4" w:space="0" w:color="auto"/>
            </w:tcBorders>
            <w:vAlign w:val="center"/>
          </w:tcPr>
          <w:p w14:paraId="607454A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 xml:space="preserve">Orders sought in separate numbered paragraphs. If there is a monetary sum </w:t>
            </w:r>
            <w:proofErr w:type="gramStart"/>
            <w:r w:rsidRPr="0079158E">
              <w:rPr>
                <w:rFonts w:ascii="Times New Roman" w:hAnsi="Times New Roman"/>
                <w:i/>
                <w:iCs/>
                <w:color w:val="000000"/>
                <w:sz w:val="20"/>
                <w:szCs w:val="20"/>
              </w:rPr>
              <w:t>state</w:t>
            </w:r>
            <w:proofErr w:type="gramEnd"/>
            <w:r w:rsidRPr="0079158E">
              <w:rPr>
                <w:rFonts w:ascii="Times New Roman" w:hAnsi="Times New Roman"/>
                <w:i/>
                <w:iCs/>
                <w:color w:val="000000"/>
                <w:sz w:val="20"/>
                <w:szCs w:val="20"/>
              </w:rPr>
              <w:t xml:space="preserve"> the amount being claimed.</w:t>
            </w:r>
          </w:p>
        </w:tc>
      </w:tr>
      <w:tr w:rsidR="008321BE" w:rsidRPr="0079158E" w14:paraId="4EB274D6" w14:textId="77777777">
        <w:tc>
          <w:tcPr>
            <w:tcW w:w="8787" w:type="dxa"/>
            <w:tcBorders>
              <w:top w:val="nil"/>
              <w:left w:val="single" w:sz="4" w:space="0" w:color="auto"/>
              <w:bottom w:val="nil"/>
              <w:right w:val="single" w:sz="4" w:space="0" w:color="auto"/>
            </w:tcBorders>
            <w:vAlign w:val="center"/>
          </w:tcPr>
          <w:p w14:paraId="4E37D35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39FDE57A" w14:textId="77777777">
        <w:tc>
          <w:tcPr>
            <w:tcW w:w="8787" w:type="dxa"/>
            <w:tcBorders>
              <w:top w:val="nil"/>
              <w:left w:val="single" w:sz="4" w:space="0" w:color="auto"/>
              <w:bottom w:val="nil"/>
              <w:right w:val="single" w:sz="4" w:space="0" w:color="auto"/>
            </w:tcBorders>
            <w:vAlign w:val="center"/>
          </w:tcPr>
          <w:p w14:paraId="2F39083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This application is made on the grounds set out in the accompanying affidavit sworn by </w:t>
            </w:r>
            <w:r w:rsidRPr="0079158E">
              <w:rPr>
                <w:rFonts w:ascii="Times New Roman" w:hAnsi="Times New Roman"/>
                <w:i/>
                <w:iCs/>
                <w:color w:val="000000"/>
                <w:sz w:val="20"/>
                <w:szCs w:val="20"/>
              </w:rPr>
              <w:t>[full name]</w:t>
            </w:r>
            <w:r w:rsidRPr="0079158E">
              <w:rPr>
                <w:rFonts w:ascii="Times New Roman" w:hAnsi="Times New Roman"/>
                <w:color w:val="000000"/>
                <w:sz w:val="20"/>
                <w:szCs w:val="20"/>
              </w:rPr>
              <w:t xml:space="preserve"> on the </w:t>
            </w:r>
            <w:r w:rsidRPr="0079158E">
              <w:rPr>
                <w:rFonts w:ascii="Times New Roman" w:hAnsi="Times New Roman"/>
                <w:i/>
                <w:iCs/>
                <w:color w:val="000000"/>
                <w:sz w:val="20"/>
                <w:szCs w:val="20"/>
              </w:rPr>
              <w:t>[day]</w:t>
            </w:r>
            <w:r w:rsidRPr="0079158E">
              <w:rPr>
                <w:rFonts w:ascii="Times New Roman" w:hAnsi="Times New Roman"/>
                <w:color w:val="000000"/>
                <w:sz w:val="20"/>
                <w:szCs w:val="20"/>
              </w:rPr>
              <w:t xml:space="preserve"> day of </w:t>
            </w:r>
            <w:r w:rsidRPr="0079158E">
              <w:rPr>
                <w:rFonts w:ascii="Times New Roman" w:hAnsi="Times New Roman"/>
                <w:i/>
                <w:iCs/>
                <w:color w:val="000000"/>
                <w:sz w:val="20"/>
                <w:szCs w:val="20"/>
              </w:rPr>
              <w:t>[month and year]</w:t>
            </w:r>
            <w:r w:rsidRPr="0079158E">
              <w:rPr>
                <w:rFonts w:ascii="Times New Roman" w:hAnsi="Times New Roman"/>
                <w:color w:val="000000"/>
                <w:sz w:val="20"/>
                <w:szCs w:val="20"/>
              </w:rPr>
              <w:t>.</w:t>
            </w:r>
          </w:p>
        </w:tc>
      </w:tr>
      <w:tr w:rsidR="008321BE" w:rsidRPr="0079158E" w14:paraId="670F3DA3" w14:textId="77777777">
        <w:tc>
          <w:tcPr>
            <w:tcW w:w="8787" w:type="dxa"/>
            <w:tcBorders>
              <w:top w:val="nil"/>
              <w:left w:val="single" w:sz="4" w:space="0" w:color="auto"/>
              <w:bottom w:val="nil"/>
              <w:right w:val="single" w:sz="4" w:space="0" w:color="auto"/>
            </w:tcBorders>
            <w:vAlign w:val="center"/>
          </w:tcPr>
          <w:p w14:paraId="5C59409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with an 'x' if applicable</w:t>
            </w:r>
          </w:p>
        </w:tc>
      </w:tr>
      <w:tr w:rsidR="008321BE" w:rsidRPr="0079158E" w14:paraId="31C1311E" w14:textId="77777777">
        <w:tc>
          <w:tcPr>
            <w:tcW w:w="8787" w:type="dxa"/>
            <w:tcBorders>
              <w:top w:val="nil"/>
              <w:left w:val="single" w:sz="4" w:space="0" w:color="auto"/>
              <w:bottom w:val="nil"/>
              <w:right w:val="single" w:sz="4" w:space="0" w:color="auto"/>
            </w:tcBorders>
            <w:vAlign w:val="center"/>
          </w:tcPr>
          <w:p w14:paraId="4EBC882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This application is urgent.</w:t>
            </w:r>
          </w:p>
        </w:tc>
      </w:tr>
      <w:tr w:rsidR="008321BE" w:rsidRPr="0079158E" w14:paraId="40ED3D2A" w14:textId="77777777">
        <w:tc>
          <w:tcPr>
            <w:tcW w:w="8787" w:type="dxa"/>
            <w:tcBorders>
              <w:top w:val="nil"/>
              <w:left w:val="single" w:sz="4" w:space="0" w:color="auto"/>
              <w:bottom w:val="nil"/>
              <w:right w:val="single" w:sz="4" w:space="0" w:color="auto"/>
            </w:tcBorders>
            <w:vAlign w:val="center"/>
          </w:tcPr>
          <w:p w14:paraId="5B860EA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6C3E21D6" w14:textId="77777777">
        <w:tc>
          <w:tcPr>
            <w:tcW w:w="8787" w:type="dxa"/>
            <w:tcBorders>
              <w:top w:val="nil"/>
              <w:left w:val="single" w:sz="4" w:space="0" w:color="auto"/>
              <w:bottom w:val="nil"/>
              <w:right w:val="single" w:sz="4" w:space="0" w:color="auto"/>
            </w:tcBorders>
            <w:vAlign w:val="center"/>
          </w:tcPr>
          <w:p w14:paraId="685050F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Extension of time</w:t>
            </w:r>
          </w:p>
        </w:tc>
      </w:tr>
      <w:tr w:rsidR="008321BE" w:rsidRPr="0079158E" w14:paraId="24B131DF" w14:textId="77777777">
        <w:tc>
          <w:tcPr>
            <w:tcW w:w="8787" w:type="dxa"/>
            <w:tcBorders>
              <w:top w:val="nil"/>
              <w:left w:val="single" w:sz="4" w:space="0" w:color="auto"/>
              <w:bottom w:val="nil"/>
              <w:right w:val="single" w:sz="4" w:space="0" w:color="auto"/>
            </w:tcBorders>
            <w:vAlign w:val="center"/>
          </w:tcPr>
          <w:p w14:paraId="26A50B5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Applicant seeks an extension of time to institute this action pursuant to:</w:t>
            </w:r>
          </w:p>
        </w:tc>
      </w:tr>
      <w:tr w:rsidR="008321BE" w:rsidRPr="0079158E" w14:paraId="0480F67D" w14:textId="77777777">
        <w:tc>
          <w:tcPr>
            <w:tcW w:w="8787" w:type="dxa"/>
            <w:tcBorders>
              <w:top w:val="nil"/>
              <w:left w:val="single" w:sz="4" w:space="0" w:color="auto"/>
              <w:bottom w:val="nil"/>
              <w:right w:val="single" w:sz="4" w:space="0" w:color="auto"/>
            </w:tcBorders>
            <w:vAlign w:val="center"/>
          </w:tcPr>
          <w:p w14:paraId="3CD2F80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 ] section 48 of the </w:t>
            </w:r>
            <w:hyperlink r:id="rId33" w:history="1">
              <w:r w:rsidRPr="0079158E">
                <w:rPr>
                  <w:rFonts w:ascii="Times New Roman" w:hAnsi="Times New Roman"/>
                  <w:i/>
                  <w:iCs/>
                  <w:color w:val="000000"/>
                  <w:sz w:val="20"/>
                  <w:szCs w:val="20"/>
                </w:rPr>
                <w:t>Limitation of Actions Act 1936</w:t>
              </w:r>
            </w:hyperlink>
          </w:p>
        </w:tc>
      </w:tr>
      <w:tr w:rsidR="008321BE" w:rsidRPr="0079158E" w14:paraId="6914CEE7" w14:textId="77777777">
        <w:tc>
          <w:tcPr>
            <w:tcW w:w="8787" w:type="dxa"/>
            <w:tcBorders>
              <w:top w:val="nil"/>
              <w:left w:val="single" w:sz="4" w:space="0" w:color="auto"/>
              <w:bottom w:val="nil"/>
              <w:right w:val="single" w:sz="4" w:space="0" w:color="auto"/>
            </w:tcBorders>
            <w:vAlign w:val="center"/>
          </w:tcPr>
          <w:p w14:paraId="627CCEC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other:</w:t>
            </w:r>
          </w:p>
        </w:tc>
      </w:tr>
      <w:tr w:rsidR="008321BE" w:rsidRPr="0079158E" w14:paraId="183B691B" w14:textId="77777777">
        <w:tc>
          <w:tcPr>
            <w:tcW w:w="8787" w:type="dxa"/>
            <w:tcBorders>
              <w:top w:val="nil"/>
              <w:left w:val="single" w:sz="4" w:space="0" w:color="auto"/>
              <w:bottom w:val="nil"/>
              <w:right w:val="single" w:sz="4" w:space="0" w:color="auto"/>
            </w:tcBorders>
            <w:vAlign w:val="center"/>
          </w:tcPr>
          <w:p w14:paraId="5E52595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 section and Act</w:t>
            </w:r>
          </w:p>
        </w:tc>
      </w:tr>
      <w:tr w:rsidR="008321BE" w:rsidRPr="0079158E" w14:paraId="28A2DFD2" w14:textId="77777777">
        <w:tc>
          <w:tcPr>
            <w:tcW w:w="8787" w:type="dxa"/>
            <w:tcBorders>
              <w:top w:val="nil"/>
              <w:left w:val="single" w:sz="4" w:space="0" w:color="auto"/>
              <w:bottom w:val="single" w:sz="4" w:space="0" w:color="auto"/>
              <w:right w:val="single" w:sz="4" w:space="0" w:color="auto"/>
            </w:tcBorders>
            <w:vAlign w:val="center"/>
          </w:tcPr>
          <w:p w14:paraId="3A3BF13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grounds for seeking an extension are set out in the accompanying affidavit.</w:t>
            </w:r>
          </w:p>
        </w:tc>
      </w:tr>
    </w:tbl>
    <w:p w14:paraId="0B713E47"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44649822" w14:textId="77777777">
        <w:tc>
          <w:tcPr>
            <w:tcW w:w="8787" w:type="dxa"/>
            <w:tcBorders>
              <w:top w:val="single" w:sz="4" w:space="0" w:color="auto"/>
              <w:left w:val="single" w:sz="4" w:space="0" w:color="auto"/>
              <w:bottom w:val="nil"/>
              <w:right w:val="single" w:sz="4" w:space="0" w:color="auto"/>
            </w:tcBorders>
            <w:vAlign w:val="center"/>
          </w:tcPr>
          <w:p w14:paraId="126EEC1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To the other parties: WARNING</w:t>
            </w:r>
          </w:p>
        </w:tc>
      </w:tr>
      <w:tr w:rsidR="008321BE" w:rsidRPr="0079158E" w14:paraId="781A7E18" w14:textId="77777777">
        <w:tc>
          <w:tcPr>
            <w:tcW w:w="8787" w:type="dxa"/>
            <w:tcBorders>
              <w:top w:val="nil"/>
              <w:left w:val="single" w:sz="4" w:space="0" w:color="auto"/>
              <w:bottom w:val="nil"/>
              <w:right w:val="single" w:sz="4" w:space="0" w:color="auto"/>
            </w:tcBorders>
            <w:vAlign w:val="center"/>
          </w:tcPr>
          <w:p w14:paraId="622D1F6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If a hearing date and time appears at the top of this document, this application will be considered at the hearing at that date and time.</w:t>
            </w:r>
          </w:p>
        </w:tc>
      </w:tr>
      <w:tr w:rsidR="008321BE" w:rsidRPr="0079158E" w14:paraId="417B396F" w14:textId="77777777">
        <w:tc>
          <w:tcPr>
            <w:tcW w:w="8787" w:type="dxa"/>
            <w:tcBorders>
              <w:top w:val="nil"/>
              <w:left w:val="single" w:sz="4" w:space="0" w:color="auto"/>
              <w:bottom w:val="nil"/>
              <w:right w:val="single" w:sz="4" w:space="0" w:color="auto"/>
            </w:tcBorders>
            <w:vAlign w:val="center"/>
          </w:tcPr>
          <w:p w14:paraId="2B644A1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If you wish to oppose the application or make submissions about it:</w:t>
            </w:r>
          </w:p>
        </w:tc>
      </w:tr>
      <w:tr w:rsidR="008321BE" w:rsidRPr="0079158E" w14:paraId="3F36C7BB" w14:textId="77777777">
        <w:tc>
          <w:tcPr>
            <w:tcW w:w="8787" w:type="dxa"/>
            <w:tcBorders>
              <w:top w:val="nil"/>
              <w:left w:val="single" w:sz="4" w:space="0" w:color="auto"/>
              <w:bottom w:val="nil"/>
              <w:right w:val="single" w:sz="4" w:space="0" w:color="auto"/>
            </w:tcBorders>
            <w:vAlign w:val="center"/>
          </w:tcPr>
          <w:p w14:paraId="2F573270"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attend the hearing</w:t>
            </w:r>
            <w:r w:rsidRPr="0079158E">
              <w:rPr>
                <w:rFonts w:ascii="Times New Roman" w:hAnsi="Times New Roman"/>
                <w:color w:val="000000"/>
                <w:sz w:val="20"/>
                <w:szCs w:val="20"/>
              </w:rPr>
              <w:t>; and</w:t>
            </w:r>
          </w:p>
        </w:tc>
      </w:tr>
      <w:tr w:rsidR="008321BE" w:rsidRPr="0079158E" w14:paraId="16F954DF" w14:textId="77777777">
        <w:tc>
          <w:tcPr>
            <w:tcW w:w="8787" w:type="dxa"/>
            <w:tcBorders>
              <w:top w:val="nil"/>
              <w:left w:val="single" w:sz="4" w:space="0" w:color="auto"/>
              <w:bottom w:val="nil"/>
              <w:right w:val="single" w:sz="4" w:space="0" w:color="auto"/>
            </w:tcBorders>
            <w:vAlign w:val="center"/>
          </w:tcPr>
          <w:p w14:paraId="339930FE"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file and serve on all parties a response within 14 days after service of the application</w:t>
            </w:r>
            <w:r w:rsidRPr="0079158E">
              <w:rPr>
                <w:rFonts w:ascii="Times New Roman" w:hAnsi="Times New Roman"/>
                <w:color w:val="000000"/>
                <w:sz w:val="20"/>
                <w:szCs w:val="20"/>
              </w:rPr>
              <w:t>; and</w:t>
            </w:r>
          </w:p>
        </w:tc>
      </w:tr>
      <w:tr w:rsidR="008321BE" w:rsidRPr="0079158E" w14:paraId="1C85C24D" w14:textId="77777777">
        <w:tc>
          <w:tcPr>
            <w:tcW w:w="8787" w:type="dxa"/>
            <w:tcBorders>
              <w:top w:val="nil"/>
              <w:left w:val="single" w:sz="4" w:space="0" w:color="auto"/>
              <w:bottom w:val="nil"/>
              <w:right w:val="single" w:sz="4" w:space="0" w:color="auto"/>
            </w:tcBorders>
            <w:vAlign w:val="center"/>
          </w:tcPr>
          <w:p w14:paraId="7639A542"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if you wish to rely on any facts in addition to or contrary to those relied on by the party seeking the orders you </w:t>
            </w:r>
            <w:r w:rsidRPr="0079158E">
              <w:rPr>
                <w:rFonts w:ascii="Times New Roman" w:hAnsi="Times New Roman"/>
                <w:b/>
                <w:bCs/>
                <w:color w:val="000000"/>
                <w:sz w:val="20"/>
                <w:szCs w:val="20"/>
              </w:rPr>
              <w:t>must</w:t>
            </w:r>
            <w:r w:rsidRPr="0079158E">
              <w:rPr>
                <w:rFonts w:ascii="Times New Roman" w:hAnsi="Times New Roman"/>
                <w:color w:val="000000"/>
                <w:sz w:val="20"/>
                <w:szCs w:val="20"/>
              </w:rPr>
              <w:t xml:space="preserve"> file and serve on all parties an affidavit within 14 days after service of the application.</w:t>
            </w:r>
          </w:p>
        </w:tc>
      </w:tr>
      <w:tr w:rsidR="008321BE" w:rsidRPr="0079158E" w14:paraId="6F508769" w14:textId="77777777">
        <w:tc>
          <w:tcPr>
            <w:tcW w:w="8787" w:type="dxa"/>
            <w:tcBorders>
              <w:top w:val="nil"/>
              <w:left w:val="single" w:sz="4" w:space="0" w:color="auto"/>
              <w:bottom w:val="single" w:sz="4" w:space="0" w:color="auto"/>
              <w:right w:val="single" w:sz="4" w:space="0" w:color="auto"/>
            </w:tcBorders>
            <w:vAlign w:val="center"/>
          </w:tcPr>
          <w:p w14:paraId="527BB80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If you do not do so, the Court may proceed in your absence and orders may be made </w:t>
            </w:r>
            <w:r w:rsidRPr="0079158E">
              <w:rPr>
                <w:rFonts w:ascii="Times New Roman" w:hAnsi="Times New Roman"/>
                <w:b/>
                <w:bCs/>
                <w:color w:val="000000"/>
                <w:sz w:val="20"/>
                <w:szCs w:val="20"/>
              </w:rPr>
              <w:t>finally determining</w:t>
            </w:r>
            <w:r w:rsidRPr="0079158E">
              <w:rPr>
                <w:rFonts w:ascii="Times New Roman" w:hAnsi="Times New Roman"/>
                <w:color w:val="000000"/>
                <w:sz w:val="20"/>
                <w:szCs w:val="20"/>
              </w:rPr>
              <w:t xml:space="preserve"> this proceeding (including as to costs) without further warning.</w:t>
            </w:r>
          </w:p>
        </w:tc>
      </w:tr>
    </w:tbl>
    <w:p w14:paraId="7F67CC4A"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30DF37B" w14:textId="77777777">
        <w:tc>
          <w:tcPr>
            <w:tcW w:w="8787" w:type="dxa"/>
            <w:tcBorders>
              <w:top w:val="single" w:sz="4" w:space="0" w:color="auto"/>
              <w:left w:val="single" w:sz="4" w:space="0" w:color="auto"/>
              <w:bottom w:val="nil"/>
              <w:right w:val="single" w:sz="4" w:space="0" w:color="auto"/>
            </w:tcBorders>
            <w:vAlign w:val="center"/>
          </w:tcPr>
          <w:p w14:paraId="4C152A8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Service</w:t>
            </w:r>
          </w:p>
        </w:tc>
      </w:tr>
      <w:tr w:rsidR="008321BE" w:rsidRPr="0079158E" w14:paraId="7BED1DCD" w14:textId="77777777">
        <w:tc>
          <w:tcPr>
            <w:tcW w:w="8787" w:type="dxa"/>
            <w:tcBorders>
              <w:top w:val="nil"/>
              <w:left w:val="single" w:sz="4" w:space="0" w:color="auto"/>
              <w:bottom w:val="single" w:sz="4" w:space="0" w:color="auto"/>
              <w:right w:val="single" w:sz="4" w:space="0" w:color="auto"/>
            </w:tcBorders>
            <w:vAlign w:val="center"/>
          </w:tcPr>
          <w:p w14:paraId="29429F7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party filing this document is required to serve it on all other parties in accordance with the Rules of Court.</w:t>
            </w:r>
          </w:p>
        </w:tc>
      </w:tr>
    </w:tbl>
    <w:p w14:paraId="529D45CC"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5F03566F" w14:textId="77777777">
        <w:tc>
          <w:tcPr>
            <w:tcW w:w="8787" w:type="dxa"/>
            <w:tcBorders>
              <w:top w:val="single" w:sz="4" w:space="0" w:color="auto"/>
              <w:left w:val="single" w:sz="4" w:space="0" w:color="auto"/>
              <w:bottom w:val="nil"/>
              <w:right w:val="single" w:sz="4" w:space="0" w:color="auto"/>
            </w:tcBorders>
            <w:vAlign w:val="center"/>
          </w:tcPr>
          <w:p w14:paraId="768B748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Accompanying documents</w:t>
            </w:r>
          </w:p>
        </w:tc>
      </w:tr>
      <w:tr w:rsidR="008321BE" w:rsidRPr="0079158E" w14:paraId="0F702D62" w14:textId="77777777">
        <w:tc>
          <w:tcPr>
            <w:tcW w:w="8787" w:type="dxa"/>
            <w:tcBorders>
              <w:top w:val="nil"/>
              <w:left w:val="single" w:sz="4" w:space="0" w:color="auto"/>
              <w:bottom w:val="nil"/>
              <w:right w:val="single" w:sz="4" w:space="0" w:color="auto"/>
            </w:tcBorders>
            <w:vAlign w:val="center"/>
          </w:tcPr>
          <w:p w14:paraId="1E17BB1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sections below with an 'x'</w:t>
            </w:r>
          </w:p>
        </w:tc>
      </w:tr>
      <w:tr w:rsidR="008321BE" w:rsidRPr="0079158E" w14:paraId="064670DC" w14:textId="77777777">
        <w:tc>
          <w:tcPr>
            <w:tcW w:w="8787" w:type="dxa"/>
            <w:tcBorders>
              <w:top w:val="nil"/>
              <w:left w:val="single" w:sz="4" w:space="0" w:color="auto"/>
              <w:bottom w:val="nil"/>
              <w:right w:val="single" w:sz="4" w:space="0" w:color="auto"/>
            </w:tcBorders>
            <w:vAlign w:val="center"/>
          </w:tcPr>
          <w:p w14:paraId="5D89B08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Accompanying service of this application is a:</w:t>
            </w:r>
          </w:p>
        </w:tc>
      </w:tr>
      <w:tr w:rsidR="008321BE" w:rsidRPr="0079158E" w14:paraId="3D6148C4" w14:textId="77777777">
        <w:tc>
          <w:tcPr>
            <w:tcW w:w="8787" w:type="dxa"/>
            <w:tcBorders>
              <w:top w:val="nil"/>
              <w:left w:val="single" w:sz="4" w:space="0" w:color="auto"/>
              <w:bottom w:val="nil"/>
              <w:right w:val="single" w:sz="4" w:space="0" w:color="auto"/>
            </w:tcBorders>
            <w:vAlign w:val="center"/>
          </w:tcPr>
          <w:p w14:paraId="5764496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Multilingual Notice </w:t>
            </w:r>
            <w:r w:rsidRPr="0079158E">
              <w:rPr>
                <w:rFonts w:ascii="Times New Roman" w:hAnsi="Times New Roman"/>
                <w:i/>
                <w:iCs/>
                <w:color w:val="000000"/>
                <w:sz w:val="20"/>
                <w:szCs w:val="20"/>
              </w:rPr>
              <w:t>(mandatory)</w:t>
            </w:r>
          </w:p>
        </w:tc>
      </w:tr>
      <w:tr w:rsidR="008321BE" w:rsidRPr="0079158E" w14:paraId="781183ED" w14:textId="77777777">
        <w:tc>
          <w:tcPr>
            <w:tcW w:w="8787" w:type="dxa"/>
            <w:tcBorders>
              <w:top w:val="nil"/>
              <w:left w:val="single" w:sz="4" w:space="0" w:color="auto"/>
              <w:bottom w:val="nil"/>
              <w:right w:val="single" w:sz="4" w:space="0" w:color="auto"/>
            </w:tcBorders>
            <w:vAlign w:val="center"/>
          </w:tcPr>
          <w:p w14:paraId="5831583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Supporting Affidavit </w:t>
            </w:r>
            <w:r w:rsidRPr="0079158E">
              <w:rPr>
                <w:rFonts w:ascii="Times New Roman" w:hAnsi="Times New Roman"/>
                <w:i/>
                <w:iCs/>
                <w:color w:val="000000"/>
                <w:sz w:val="20"/>
                <w:szCs w:val="20"/>
              </w:rPr>
              <w:t>(mandatory)</w:t>
            </w:r>
          </w:p>
        </w:tc>
      </w:tr>
      <w:tr w:rsidR="008321BE" w:rsidRPr="0079158E" w14:paraId="1DD8C0F7" w14:textId="77777777">
        <w:tc>
          <w:tcPr>
            <w:tcW w:w="8787" w:type="dxa"/>
            <w:tcBorders>
              <w:top w:val="nil"/>
              <w:left w:val="single" w:sz="4" w:space="0" w:color="auto"/>
              <w:bottom w:val="nil"/>
              <w:right w:val="single" w:sz="4" w:space="0" w:color="auto"/>
            </w:tcBorders>
            <w:vAlign w:val="center"/>
          </w:tcPr>
          <w:p w14:paraId="52FF0E6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Interstate </w:t>
            </w:r>
            <w:r w:rsidRPr="0079158E">
              <w:rPr>
                <w:rFonts w:ascii="Times New Roman" w:hAnsi="Times New Roman"/>
                <w:i/>
                <w:iCs/>
                <w:color w:val="000000"/>
                <w:sz w:val="20"/>
                <w:szCs w:val="20"/>
              </w:rPr>
              <w:t>(mandatory if address of 1 respondent or interested party is interstate)</w:t>
            </w:r>
          </w:p>
        </w:tc>
      </w:tr>
      <w:tr w:rsidR="008321BE" w:rsidRPr="0079158E" w14:paraId="15F4731F" w14:textId="77777777">
        <w:tc>
          <w:tcPr>
            <w:tcW w:w="8787" w:type="dxa"/>
            <w:tcBorders>
              <w:top w:val="nil"/>
              <w:left w:val="single" w:sz="4" w:space="0" w:color="auto"/>
              <w:bottom w:val="nil"/>
              <w:right w:val="single" w:sz="4" w:space="0" w:color="auto"/>
            </w:tcBorders>
            <w:vAlign w:val="center"/>
          </w:tcPr>
          <w:p w14:paraId="1F6F900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 New Zealand </w:t>
            </w:r>
            <w:r w:rsidRPr="0079158E">
              <w:rPr>
                <w:rFonts w:ascii="Times New Roman" w:hAnsi="Times New Roman"/>
                <w:i/>
                <w:iCs/>
                <w:color w:val="000000"/>
                <w:sz w:val="20"/>
                <w:szCs w:val="20"/>
              </w:rPr>
              <w:t>(mandatory if address of 1 party to be served is in New Zealand)</w:t>
            </w:r>
          </w:p>
        </w:tc>
      </w:tr>
      <w:tr w:rsidR="008321BE" w:rsidRPr="0079158E" w14:paraId="08D6AAC1" w14:textId="77777777">
        <w:tc>
          <w:tcPr>
            <w:tcW w:w="8787" w:type="dxa"/>
            <w:tcBorders>
              <w:top w:val="nil"/>
              <w:left w:val="single" w:sz="4" w:space="0" w:color="auto"/>
              <w:bottom w:val="nil"/>
              <w:right w:val="single" w:sz="4" w:space="0" w:color="auto"/>
            </w:tcBorders>
            <w:vAlign w:val="center"/>
          </w:tcPr>
          <w:p w14:paraId="5DF1304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outside Australia </w:t>
            </w:r>
            <w:r w:rsidRPr="0079158E">
              <w:rPr>
                <w:rFonts w:ascii="Times New Roman" w:hAnsi="Times New Roman"/>
                <w:i/>
                <w:iCs/>
                <w:color w:val="000000"/>
                <w:sz w:val="20"/>
                <w:szCs w:val="20"/>
              </w:rPr>
              <w:t>(mandatory if address of 1 party served is outside Australia but not in New Zealand)</w:t>
            </w:r>
          </w:p>
        </w:tc>
      </w:tr>
      <w:tr w:rsidR="008321BE" w:rsidRPr="0079158E" w14:paraId="6A56BF1A" w14:textId="77777777">
        <w:tc>
          <w:tcPr>
            <w:tcW w:w="8787" w:type="dxa"/>
            <w:tcBorders>
              <w:top w:val="nil"/>
              <w:left w:val="single" w:sz="4" w:space="0" w:color="auto"/>
              <w:bottom w:val="single" w:sz="4" w:space="0" w:color="auto"/>
              <w:right w:val="single" w:sz="4" w:space="0" w:color="auto"/>
            </w:tcBorders>
            <w:vAlign w:val="center"/>
          </w:tcPr>
          <w:p w14:paraId="2E616B1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If other additional document(s) please document below:</w:t>
            </w:r>
          </w:p>
        </w:tc>
      </w:tr>
    </w:tbl>
    <w:p w14:paraId="1CEE2F8D"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1C4393D7" w14:textId="77777777">
        <w:tc>
          <w:tcPr>
            <w:tcW w:w="8787" w:type="dxa"/>
            <w:tcBorders>
              <w:top w:val="single" w:sz="4" w:space="0" w:color="auto"/>
              <w:left w:val="single" w:sz="4" w:space="0" w:color="auto"/>
              <w:bottom w:val="nil"/>
              <w:right w:val="single" w:sz="4" w:space="0" w:color="auto"/>
            </w:tcBorders>
            <w:vAlign w:val="center"/>
          </w:tcPr>
          <w:p w14:paraId="78A2E54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Note to parties</w:t>
            </w:r>
          </w:p>
        </w:tc>
      </w:tr>
      <w:tr w:rsidR="008321BE" w:rsidRPr="0079158E" w14:paraId="69645359" w14:textId="77777777">
        <w:tc>
          <w:tcPr>
            <w:tcW w:w="8787" w:type="dxa"/>
            <w:tcBorders>
              <w:top w:val="nil"/>
              <w:left w:val="single" w:sz="4" w:space="0" w:color="auto"/>
              <w:bottom w:val="single" w:sz="4" w:space="0" w:color="auto"/>
              <w:right w:val="single" w:sz="4" w:space="0" w:color="auto"/>
            </w:tcBorders>
            <w:vAlign w:val="center"/>
          </w:tcPr>
          <w:p w14:paraId="678B631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There may be cost penalties for making an unsuccessful application or resisting a successful application.</w:t>
            </w:r>
          </w:p>
        </w:tc>
      </w:tr>
    </w:tbl>
    <w:p w14:paraId="48DE64CF" w14:textId="77777777" w:rsidR="008321BE" w:rsidRDefault="008321BE">
      <w:pPr>
        <w:keepNext/>
        <w:keepLines/>
        <w:autoSpaceDE w:val="0"/>
        <w:autoSpaceDN w:val="0"/>
        <w:adjustRightInd w:val="0"/>
        <w:spacing w:before="240" w:after="0" w:line="240" w:lineRule="auto"/>
        <w:rPr>
          <w:rFonts w:ascii="Times New Roman" w:hAnsi="Times New Roman"/>
          <w:b/>
          <w:bCs/>
          <w:color w:val="000000"/>
          <w:sz w:val="23"/>
          <w:szCs w:val="23"/>
        </w:rPr>
      </w:pPr>
      <w:r>
        <w:rPr>
          <w:rFonts w:ascii="Times New Roman" w:hAnsi="Times New Roman"/>
          <w:b/>
          <w:bCs/>
          <w:color w:val="000000"/>
          <w:sz w:val="26"/>
          <w:szCs w:val="26"/>
        </w:rPr>
        <w:t xml:space="preserve">Form 3C—Plaint note—originating application—notice of </w:t>
      </w:r>
      <w:proofErr w:type="gramStart"/>
      <w:r>
        <w:rPr>
          <w:rFonts w:ascii="Times New Roman" w:hAnsi="Times New Roman"/>
          <w:b/>
          <w:bCs/>
          <w:color w:val="000000"/>
          <w:sz w:val="26"/>
          <w:szCs w:val="26"/>
        </w:rPr>
        <w:t>objection</w:t>
      </w:r>
      <w:proofErr w:type="gramEnd"/>
    </w:p>
    <w:p w14:paraId="16CE2D1F"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Form 3C</w:t>
      </w:r>
    </w:p>
    <w:p w14:paraId="7EA5C28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4C54AED" w14:textId="77777777">
        <w:trPr>
          <w:cantSplit/>
        </w:trPr>
        <w:tc>
          <w:tcPr>
            <w:tcW w:w="8787" w:type="dxa"/>
            <w:tcBorders>
              <w:top w:val="single" w:sz="4" w:space="0" w:color="auto"/>
              <w:left w:val="single" w:sz="4" w:space="0" w:color="auto"/>
              <w:bottom w:val="nil"/>
              <w:right w:val="single" w:sz="4" w:space="0" w:color="auto"/>
            </w:tcBorders>
            <w:vAlign w:val="center"/>
          </w:tcPr>
          <w:p w14:paraId="3824545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i/>
                <w:iCs/>
                <w:color w:val="000000"/>
                <w:sz w:val="20"/>
                <w:szCs w:val="20"/>
              </w:rPr>
              <w:t>To be inserted by Court</w:t>
            </w:r>
          </w:p>
        </w:tc>
      </w:tr>
      <w:tr w:rsidR="008321BE" w:rsidRPr="0079158E" w14:paraId="2786BB70" w14:textId="77777777">
        <w:trPr>
          <w:cantSplit/>
        </w:trPr>
        <w:tc>
          <w:tcPr>
            <w:tcW w:w="8787" w:type="dxa"/>
            <w:tcBorders>
              <w:top w:val="nil"/>
              <w:left w:val="single" w:sz="4" w:space="0" w:color="auto"/>
              <w:bottom w:val="nil"/>
              <w:right w:val="single" w:sz="4" w:space="0" w:color="auto"/>
            </w:tcBorders>
            <w:vAlign w:val="center"/>
          </w:tcPr>
          <w:p w14:paraId="7FD8497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Case number:</w:t>
            </w:r>
          </w:p>
        </w:tc>
      </w:tr>
      <w:tr w:rsidR="008321BE" w:rsidRPr="0079158E" w14:paraId="5D08A4E8" w14:textId="77777777">
        <w:trPr>
          <w:cantSplit/>
        </w:trPr>
        <w:tc>
          <w:tcPr>
            <w:tcW w:w="8787" w:type="dxa"/>
            <w:tcBorders>
              <w:top w:val="nil"/>
              <w:left w:val="single" w:sz="4" w:space="0" w:color="auto"/>
              <w:bottom w:val="nil"/>
              <w:right w:val="single" w:sz="4" w:space="0" w:color="auto"/>
            </w:tcBorders>
            <w:vAlign w:val="center"/>
          </w:tcPr>
          <w:p w14:paraId="76D1787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filed:</w:t>
            </w:r>
          </w:p>
        </w:tc>
      </w:tr>
      <w:tr w:rsidR="008321BE" w:rsidRPr="0079158E" w14:paraId="5AAAE783" w14:textId="77777777">
        <w:trPr>
          <w:cantSplit/>
        </w:trPr>
        <w:tc>
          <w:tcPr>
            <w:tcW w:w="8787" w:type="dxa"/>
            <w:tcBorders>
              <w:top w:val="nil"/>
              <w:left w:val="single" w:sz="4" w:space="0" w:color="auto"/>
              <w:bottom w:val="single" w:sz="4" w:space="0" w:color="auto"/>
              <w:right w:val="single" w:sz="4" w:space="0" w:color="auto"/>
            </w:tcBorders>
            <w:vAlign w:val="center"/>
          </w:tcPr>
          <w:p w14:paraId="2FAB536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FDN:</w:t>
            </w:r>
          </w:p>
        </w:tc>
      </w:tr>
      <w:tr w:rsidR="008321BE" w:rsidRPr="0079158E" w14:paraId="7F95883B" w14:textId="77777777">
        <w:trPr>
          <w:cantSplit/>
        </w:trPr>
        <w:tc>
          <w:tcPr>
            <w:tcW w:w="8787" w:type="dxa"/>
            <w:tcBorders>
              <w:top w:val="single" w:sz="4" w:space="0" w:color="auto"/>
              <w:left w:val="single" w:sz="4" w:space="0" w:color="auto"/>
              <w:bottom w:val="nil"/>
              <w:right w:val="single" w:sz="4" w:space="0" w:color="auto"/>
            </w:tcBorders>
            <w:vAlign w:val="center"/>
          </w:tcPr>
          <w:p w14:paraId="698071A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date and time:</w:t>
            </w:r>
          </w:p>
        </w:tc>
      </w:tr>
      <w:tr w:rsidR="008321BE" w:rsidRPr="0079158E" w14:paraId="39162A3D" w14:textId="77777777">
        <w:trPr>
          <w:cantSplit/>
        </w:trPr>
        <w:tc>
          <w:tcPr>
            <w:tcW w:w="8787" w:type="dxa"/>
            <w:tcBorders>
              <w:top w:val="nil"/>
              <w:left w:val="single" w:sz="4" w:space="0" w:color="auto"/>
              <w:bottom w:val="single" w:sz="4" w:space="0" w:color="auto"/>
              <w:right w:val="single" w:sz="4" w:space="0" w:color="auto"/>
            </w:tcBorders>
            <w:vAlign w:val="center"/>
          </w:tcPr>
          <w:p w14:paraId="26983AD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location:</w:t>
            </w:r>
          </w:p>
        </w:tc>
      </w:tr>
    </w:tbl>
    <w:p w14:paraId="225F41BA"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PLAINT NOTE—ORIGINATING APPLICATION—NOTICE OF OBJECTION</w:t>
      </w:r>
    </w:p>
    <w:p w14:paraId="3B692EB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WARDENS COURT OF SOUTH AUSTRALIA</w:t>
      </w:r>
    </w:p>
    <w:p w14:paraId="4D31505C"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CIVIL JURISDICTION</w:t>
      </w:r>
    </w:p>
    <w:p w14:paraId="77E4B04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Please specify the full name including capacity (</w:t>
      </w:r>
      <w:proofErr w:type="spellStart"/>
      <w:r>
        <w:rPr>
          <w:rFonts w:ascii="Times New Roman" w:hAnsi="Times New Roman"/>
          <w:i/>
          <w:iCs/>
          <w:color w:val="000000"/>
          <w:sz w:val="23"/>
          <w:szCs w:val="23"/>
        </w:rPr>
        <w:t>eg</w:t>
      </w:r>
      <w:proofErr w:type="spellEnd"/>
      <w:r>
        <w:rPr>
          <w:rFonts w:ascii="Times New Roman" w:hAnsi="Times New Roman"/>
          <w:i/>
          <w:iCs/>
          <w:color w:val="000000"/>
          <w:sz w:val="23"/>
          <w:szCs w:val="23"/>
        </w:rPr>
        <w:t xml:space="preserve"> administrator, liquidator, trustee) and litigation guardian name (if applicable) for each party. Each party should include a party number if more than 1.</w:t>
      </w:r>
    </w:p>
    <w:p w14:paraId="1B4AE830"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Applicant</w:t>
      </w:r>
    </w:p>
    <w:p w14:paraId="23BA3801"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Respondent</w:t>
      </w:r>
    </w:p>
    <w:p w14:paraId="3A034B8A"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Interested Party</w:t>
      </w:r>
    </w:p>
    <w:p w14:paraId="2B75CA6C"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4"/>
        <w:gridCol w:w="1860"/>
        <w:gridCol w:w="1661"/>
        <w:gridCol w:w="1744"/>
        <w:gridCol w:w="1777"/>
      </w:tblGrid>
      <w:tr w:rsidR="00856626" w:rsidRPr="0079158E" w14:paraId="75DE0FCA"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60E34A2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Applicant (Objector)</w:t>
            </w:r>
          </w:p>
        </w:tc>
        <w:tc>
          <w:tcPr>
            <w:tcW w:w="7042" w:type="dxa"/>
            <w:gridSpan w:val="4"/>
            <w:tcBorders>
              <w:top w:val="single" w:sz="4" w:space="0" w:color="auto"/>
              <w:left w:val="nil"/>
              <w:bottom w:val="single" w:sz="4" w:space="0" w:color="auto"/>
              <w:right w:val="single" w:sz="4" w:space="0" w:color="auto"/>
            </w:tcBorders>
            <w:vAlign w:val="center"/>
          </w:tcPr>
          <w:p w14:paraId="0AA1A25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5A8D99EC"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6310A1F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of law firm/solicitor</w:t>
            </w:r>
          </w:p>
          <w:p w14:paraId="10220B4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any</w:t>
            </w:r>
          </w:p>
        </w:tc>
        <w:tc>
          <w:tcPr>
            <w:tcW w:w="3521" w:type="dxa"/>
            <w:gridSpan w:val="2"/>
            <w:tcBorders>
              <w:top w:val="single" w:sz="4" w:space="0" w:color="auto"/>
              <w:left w:val="nil"/>
              <w:bottom w:val="single" w:sz="4" w:space="0" w:color="auto"/>
              <w:right w:val="single" w:sz="4" w:space="0" w:color="auto"/>
            </w:tcBorders>
            <w:vAlign w:val="center"/>
          </w:tcPr>
          <w:p w14:paraId="05182D8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Law firm</w:t>
            </w:r>
          </w:p>
        </w:tc>
        <w:tc>
          <w:tcPr>
            <w:tcW w:w="3521" w:type="dxa"/>
            <w:gridSpan w:val="2"/>
            <w:tcBorders>
              <w:top w:val="single" w:sz="4" w:space="0" w:color="auto"/>
              <w:left w:val="nil"/>
              <w:bottom w:val="single" w:sz="4" w:space="0" w:color="auto"/>
              <w:right w:val="single" w:sz="4" w:space="0" w:color="auto"/>
            </w:tcBorders>
            <w:vAlign w:val="center"/>
          </w:tcPr>
          <w:p w14:paraId="0B97D33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Solicitor</w:t>
            </w:r>
          </w:p>
        </w:tc>
      </w:tr>
      <w:tr w:rsidR="00856626" w:rsidRPr="0079158E" w14:paraId="62DC5D16" w14:textId="77777777" w:rsidTr="00856626">
        <w:trPr>
          <w:cantSplit/>
        </w:trPr>
        <w:tc>
          <w:tcPr>
            <w:tcW w:w="1744" w:type="dxa"/>
            <w:vMerge w:val="restart"/>
            <w:tcBorders>
              <w:top w:val="single" w:sz="4" w:space="0" w:color="auto"/>
              <w:left w:val="single" w:sz="4" w:space="0" w:color="auto"/>
              <w:bottom w:val="single" w:sz="4" w:space="0" w:color="auto"/>
              <w:right w:val="single" w:sz="4" w:space="0" w:color="auto"/>
            </w:tcBorders>
            <w:vAlign w:val="center"/>
          </w:tcPr>
          <w:p w14:paraId="0556E98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for service</w:t>
            </w:r>
          </w:p>
        </w:tc>
        <w:tc>
          <w:tcPr>
            <w:tcW w:w="7042" w:type="dxa"/>
            <w:gridSpan w:val="4"/>
            <w:tcBorders>
              <w:top w:val="single" w:sz="4" w:space="0" w:color="auto"/>
              <w:left w:val="nil"/>
              <w:bottom w:val="single" w:sz="4" w:space="0" w:color="auto"/>
              <w:right w:val="single" w:sz="4" w:space="0" w:color="auto"/>
            </w:tcBorders>
            <w:vAlign w:val="center"/>
          </w:tcPr>
          <w:p w14:paraId="7248832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76D135BD" w14:textId="77777777">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3AEC00D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0" w:type="dxa"/>
            <w:tcBorders>
              <w:top w:val="single" w:sz="4" w:space="0" w:color="auto"/>
              <w:left w:val="nil"/>
              <w:bottom w:val="single" w:sz="4" w:space="0" w:color="auto"/>
              <w:right w:val="single" w:sz="4" w:space="0" w:color="auto"/>
            </w:tcBorders>
            <w:vAlign w:val="center"/>
          </w:tcPr>
          <w:p w14:paraId="0AE8140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61" w:type="dxa"/>
            <w:tcBorders>
              <w:top w:val="single" w:sz="4" w:space="0" w:color="auto"/>
              <w:left w:val="nil"/>
              <w:bottom w:val="single" w:sz="4" w:space="0" w:color="auto"/>
              <w:right w:val="single" w:sz="4" w:space="0" w:color="auto"/>
            </w:tcBorders>
            <w:vAlign w:val="center"/>
          </w:tcPr>
          <w:p w14:paraId="045498E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4" w:type="dxa"/>
            <w:tcBorders>
              <w:top w:val="single" w:sz="4" w:space="0" w:color="auto"/>
              <w:left w:val="nil"/>
              <w:bottom w:val="single" w:sz="4" w:space="0" w:color="auto"/>
              <w:right w:val="single" w:sz="4" w:space="0" w:color="auto"/>
            </w:tcBorders>
            <w:vAlign w:val="center"/>
          </w:tcPr>
          <w:p w14:paraId="3C797E6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7" w:type="dxa"/>
            <w:tcBorders>
              <w:top w:val="single" w:sz="4" w:space="0" w:color="auto"/>
              <w:left w:val="nil"/>
              <w:bottom w:val="single" w:sz="4" w:space="0" w:color="auto"/>
              <w:right w:val="single" w:sz="4" w:space="0" w:color="auto"/>
            </w:tcBorders>
            <w:vAlign w:val="center"/>
          </w:tcPr>
          <w:p w14:paraId="1BF3E62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3816FFBB" w14:textId="77777777" w:rsidTr="00856626">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5307901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2" w:type="dxa"/>
            <w:gridSpan w:val="4"/>
            <w:tcBorders>
              <w:top w:val="single" w:sz="4" w:space="0" w:color="auto"/>
              <w:left w:val="nil"/>
              <w:bottom w:val="single" w:sz="4" w:space="0" w:color="auto"/>
              <w:right w:val="single" w:sz="4" w:space="0" w:color="auto"/>
            </w:tcBorders>
            <w:vAlign w:val="center"/>
          </w:tcPr>
          <w:p w14:paraId="64309D7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4BD3EAA6"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655D86A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2" w:type="dxa"/>
            <w:gridSpan w:val="4"/>
            <w:tcBorders>
              <w:top w:val="single" w:sz="4" w:space="0" w:color="auto"/>
              <w:left w:val="nil"/>
              <w:bottom w:val="single" w:sz="4" w:space="0" w:color="auto"/>
              <w:right w:val="single" w:sz="4" w:space="0" w:color="auto"/>
            </w:tcBorders>
            <w:vAlign w:val="center"/>
          </w:tcPr>
          <w:p w14:paraId="500430E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1BDDC404"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Applicants</w:t>
      </w:r>
    </w:p>
    <w:p w14:paraId="25B57B8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3"/>
        <w:gridCol w:w="1861"/>
        <w:gridCol w:w="1676"/>
        <w:gridCol w:w="1743"/>
        <w:gridCol w:w="1760"/>
      </w:tblGrid>
      <w:tr w:rsidR="00856626" w:rsidRPr="0079158E" w14:paraId="5E2621A6"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3E51057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Respondent</w:t>
            </w:r>
          </w:p>
        </w:tc>
        <w:tc>
          <w:tcPr>
            <w:tcW w:w="7040" w:type="dxa"/>
            <w:gridSpan w:val="4"/>
            <w:tcBorders>
              <w:top w:val="single" w:sz="4" w:space="0" w:color="auto"/>
              <w:left w:val="nil"/>
              <w:bottom w:val="single" w:sz="4" w:space="0" w:color="auto"/>
              <w:right w:val="single" w:sz="4" w:space="0" w:color="auto"/>
            </w:tcBorders>
            <w:vAlign w:val="center"/>
          </w:tcPr>
          <w:p w14:paraId="454AB59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591DF484" w14:textId="77777777" w:rsidTr="00856626">
        <w:trPr>
          <w:cantSplit/>
        </w:trPr>
        <w:tc>
          <w:tcPr>
            <w:tcW w:w="1743" w:type="dxa"/>
            <w:vMerge w:val="restart"/>
            <w:tcBorders>
              <w:top w:val="single" w:sz="4" w:space="0" w:color="auto"/>
              <w:left w:val="single" w:sz="4" w:space="0" w:color="auto"/>
              <w:bottom w:val="single" w:sz="4" w:space="0" w:color="auto"/>
              <w:right w:val="single" w:sz="4" w:space="0" w:color="auto"/>
            </w:tcBorders>
            <w:vAlign w:val="center"/>
          </w:tcPr>
          <w:p w14:paraId="77E5C06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40" w:type="dxa"/>
            <w:gridSpan w:val="4"/>
            <w:tcBorders>
              <w:top w:val="single" w:sz="4" w:space="0" w:color="auto"/>
              <w:left w:val="nil"/>
              <w:bottom w:val="single" w:sz="4" w:space="0" w:color="auto"/>
              <w:right w:val="single" w:sz="4" w:space="0" w:color="auto"/>
            </w:tcBorders>
            <w:vAlign w:val="center"/>
          </w:tcPr>
          <w:p w14:paraId="4414481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03A2B408" w14:textId="77777777">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6D3A503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1" w:type="dxa"/>
            <w:tcBorders>
              <w:top w:val="single" w:sz="4" w:space="0" w:color="auto"/>
              <w:left w:val="nil"/>
              <w:bottom w:val="single" w:sz="4" w:space="0" w:color="auto"/>
              <w:right w:val="single" w:sz="4" w:space="0" w:color="auto"/>
            </w:tcBorders>
            <w:vAlign w:val="center"/>
          </w:tcPr>
          <w:p w14:paraId="7123DC7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76" w:type="dxa"/>
            <w:tcBorders>
              <w:top w:val="single" w:sz="4" w:space="0" w:color="auto"/>
              <w:left w:val="nil"/>
              <w:bottom w:val="single" w:sz="4" w:space="0" w:color="auto"/>
              <w:right w:val="single" w:sz="4" w:space="0" w:color="auto"/>
            </w:tcBorders>
            <w:vAlign w:val="center"/>
          </w:tcPr>
          <w:p w14:paraId="07CCB72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3" w:type="dxa"/>
            <w:tcBorders>
              <w:top w:val="single" w:sz="4" w:space="0" w:color="auto"/>
              <w:left w:val="nil"/>
              <w:bottom w:val="single" w:sz="4" w:space="0" w:color="auto"/>
              <w:right w:val="single" w:sz="4" w:space="0" w:color="auto"/>
            </w:tcBorders>
            <w:vAlign w:val="center"/>
          </w:tcPr>
          <w:p w14:paraId="539A9CB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0" w:type="dxa"/>
            <w:tcBorders>
              <w:top w:val="single" w:sz="4" w:space="0" w:color="auto"/>
              <w:left w:val="nil"/>
              <w:bottom w:val="single" w:sz="4" w:space="0" w:color="auto"/>
              <w:right w:val="single" w:sz="4" w:space="0" w:color="auto"/>
            </w:tcBorders>
            <w:vAlign w:val="center"/>
          </w:tcPr>
          <w:p w14:paraId="6D7A307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0F5923F2" w14:textId="77777777" w:rsidTr="00856626">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13E1463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0" w:type="dxa"/>
            <w:gridSpan w:val="4"/>
            <w:tcBorders>
              <w:top w:val="single" w:sz="4" w:space="0" w:color="auto"/>
              <w:left w:val="nil"/>
              <w:bottom w:val="single" w:sz="4" w:space="0" w:color="auto"/>
              <w:right w:val="single" w:sz="4" w:space="0" w:color="auto"/>
            </w:tcBorders>
            <w:vAlign w:val="center"/>
          </w:tcPr>
          <w:p w14:paraId="444E6A8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51CB26F8"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69C4B42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0" w:type="dxa"/>
            <w:gridSpan w:val="4"/>
            <w:tcBorders>
              <w:top w:val="single" w:sz="4" w:space="0" w:color="auto"/>
              <w:left w:val="nil"/>
              <w:bottom w:val="single" w:sz="4" w:space="0" w:color="auto"/>
              <w:right w:val="single" w:sz="4" w:space="0" w:color="auto"/>
            </w:tcBorders>
            <w:vAlign w:val="center"/>
          </w:tcPr>
          <w:p w14:paraId="3A405A0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856626" w:rsidRPr="0079158E" w14:paraId="1CEB1BFB"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79A2E32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40" w:type="dxa"/>
            <w:gridSpan w:val="4"/>
            <w:tcBorders>
              <w:top w:val="single" w:sz="4" w:space="0" w:color="auto"/>
              <w:left w:val="nil"/>
              <w:bottom w:val="single" w:sz="4" w:space="0" w:color="auto"/>
              <w:right w:val="single" w:sz="4" w:space="0" w:color="auto"/>
            </w:tcBorders>
            <w:vAlign w:val="center"/>
          </w:tcPr>
          <w:p w14:paraId="78F1B1B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Respondent</w:t>
            </w:r>
          </w:p>
          <w:p w14:paraId="6B3CF76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029D3AA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Respondents</w:t>
      </w:r>
    </w:p>
    <w:p w14:paraId="64DF3982"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4"/>
        <w:gridCol w:w="1868"/>
        <w:gridCol w:w="1639"/>
        <w:gridCol w:w="1754"/>
        <w:gridCol w:w="1770"/>
      </w:tblGrid>
      <w:tr w:rsidR="00856626" w:rsidRPr="0079158E" w14:paraId="71997BCE"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62AE163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Interested Party</w:t>
            </w:r>
          </w:p>
        </w:tc>
        <w:tc>
          <w:tcPr>
            <w:tcW w:w="7031" w:type="dxa"/>
            <w:gridSpan w:val="4"/>
            <w:tcBorders>
              <w:top w:val="single" w:sz="4" w:space="0" w:color="auto"/>
              <w:left w:val="nil"/>
              <w:bottom w:val="single" w:sz="4" w:space="0" w:color="auto"/>
              <w:right w:val="single" w:sz="4" w:space="0" w:color="auto"/>
            </w:tcBorders>
            <w:vAlign w:val="center"/>
          </w:tcPr>
          <w:p w14:paraId="4B96C1E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74093FBC" w14:textId="77777777" w:rsidTr="00856626">
        <w:trPr>
          <w:cantSplit/>
        </w:trPr>
        <w:tc>
          <w:tcPr>
            <w:tcW w:w="1754" w:type="dxa"/>
            <w:vMerge w:val="restart"/>
            <w:tcBorders>
              <w:top w:val="single" w:sz="4" w:space="0" w:color="auto"/>
              <w:left w:val="single" w:sz="4" w:space="0" w:color="auto"/>
              <w:bottom w:val="single" w:sz="4" w:space="0" w:color="auto"/>
              <w:right w:val="single" w:sz="4" w:space="0" w:color="auto"/>
            </w:tcBorders>
            <w:vAlign w:val="center"/>
          </w:tcPr>
          <w:p w14:paraId="282F733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31" w:type="dxa"/>
            <w:gridSpan w:val="4"/>
            <w:tcBorders>
              <w:top w:val="single" w:sz="4" w:space="0" w:color="auto"/>
              <w:left w:val="nil"/>
              <w:bottom w:val="single" w:sz="4" w:space="0" w:color="auto"/>
              <w:right w:val="single" w:sz="4" w:space="0" w:color="auto"/>
            </w:tcBorders>
            <w:vAlign w:val="center"/>
          </w:tcPr>
          <w:p w14:paraId="3F63D5A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2B0CB162" w14:textId="77777777">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21DF131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8" w:type="dxa"/>
            <w:tcBorders>
              <w:top w:val="single" w:sz="4" w:space="0" w:color="auto"/>
              <w:left w:val="nil"/>
              <w:bottom w:val="single" w:sz="4" w:space="0" w:color="auto"/>
              <w:right w:val="single" w:sz="4" w:space="0" w:color="auto"/>
            </w:tcBorders>
            <w:vAlign w:val="center"/>
          </w:tcPr>
          <w:p w14:paraId="05EC6D0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39" w:type="dxa"/>
            <w:tcBorders>
              <w:top w:val="single" w:sz="4" w:space="0" w:color="auto"/>
              <w:left w:val="nil"/>
              <w:bottom w:val="single" w:sz="4" w:space="0" w:color="auto"/>
              <w:right w:val="single" w:sz="4" w:space="0" w:color="auto"/>
            </w:tcBorders>
            <w:vAlign w:val="center"/>
          </w:tcPr>
          <w:p w14:paraId="5A1FF2F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4" w:type="dxa"/>
            <w:tcBorders>
              <w:top w:val="single" w:sz="4" w:space="0" w:color="auto"/>
              <w:left w:val="nil"/>
              <w:bottom w:val="single" w:sz="4" w:space="0" w:color="auto"/>
              <w:right w:val="single" w:sz="4" w:space="0" w:color="auto"/>
            </w:tcBorders>
            <w:vAlign w:val="center"/>
          </w:tcPr>
          <w:p w14:paraId="16B9FCB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0" w:type="dxa"/>
            <w:tcBorders>
              <w:top w:val="single" w:sz="4" w:space="0" w:color="auto"/>
              <w:left w:val="nil"/>
              <w:bottom w:val="single" w:sz="4" w:space="0" w:color="auto"/>
              <w:right w:val="single" w:sz="4" w:space="0" w:color="auto"/>
            </w:tcBorders>
            <w:vAlign w:val="center"/>
          </w:tcPr>
          <w:p w14:paraId="7821281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1EA8B109" w14:textId="77777777" w:rsidTr="00856626">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20FDD62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1" w:type="dxa"/>
            <w:gridSpan w:val="4"/>
            <w:tcBorders>
              <w:top w:val="single" w:sz="4" w:space="0" w:color="auto"/>
              <w:left w:val="nil"/>
              <w:bottom w:val="single" w:sz="4" w:space="0" w:color="auto"/>
              <w:right w:val="single" w:sz="4" w:space="0" w:color="auto"/>
            </w:tcBorders>
            <w:vAlign w:val="center"/>
          </w:tcPr>
          <w:p w14:paraId="450CFF3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220B6BFF"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489C72F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31" w:type="dxa"/>
            <w:gridSpan w:val="4"/>
            <w:tcBorders>
              <w:top w:val="single" w:sz="4" w:space="0" w:color="auto"/>
              <w:left w:val="nil"/>
              <w:bottom w:val="single" w:sz="4" w:space="0" w:color="auto"/>
              <w:right w:val="single" w:sz="4" w:space="0" w:color="auto"/>
            </w:tcBorders>
            <w:vAlign w:val="center"/>
          </w:tcPr>
          <w:p w14:paraId="34F47A7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856626" w:rsidRPr="0079158E" w14:paraId="268EEFF4"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2B3AC8A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31" w:type="dxa"/>
            <w:gridSpan w:val="4"/>
            <w:tcBorders>
              <w:top w:val="single" w:sz="4" w:space="0" w:color="auto"/>
              <w:left w:val="nil"/>
              <w:bottom w:val="single" w:sz="4" w:space="0" w:color="auto"/>
              <w:right w:val="single" w:sz="4" w:space="0" w:color="auto"/>
            </w:tcBorders>
            <w:vAlign w:val="center"/>
          </w:tcPr>
          <w:p w14:paraId="0930EFF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Interested Party</w:t>
            </w:r>
          </w:p>
          <w:p w14:paraId="3573624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54981E29"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Interested Parties</w:t>
      </w:r>
    </w:p>
    <w:p w14:paraId="6AC9DF6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7AF49251" w14:textId="77777777">
        <w:tc>
          <w:tcPr>
            <w:tcW w:w="8787" w:type="dxa"/>
            <w:tcBorders>
              <w:top w:val="single" w:sz="4" w:space="0" w:color="auto"/>
              <w:left w:val="single" w:sz="4" w:space="0" w:color="auto"/>
              <w:bottom w:val="nil"/>
              <w:right w:val="single" w:sz="4" w:space="0" w:color="auto"/>
            </w:tcBorders>
            <w:vAlign w:val="center"/>
          </w:tcPr>
          <w:p w14:paraId="5D8CBB2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Objection</w:t>
            </w:r>
          </w:p>
        </w:tc>
      </w:tr>
      <w:tr w:rsidR="008321BE" w:rsidRPr="0079158E" w14:paraId="375A5F06" w14:textId="77777777">
        <w:tc>
          <w:tcPr>
            <w:tcW w:w="8787" w:type="dxa"/>
            <w:tcBorders>
              <w:top w:val="nil"/>
              <w:left w:val="single" w:sz="4" w:space="0" w:color="auto"/>
              <w:bottom w:val="nil"/>
              <w:right w:val="single" w:sz="4" w:space="0" w:color="auto"/>
            </w:tcBorders>
            <w:vAlign w:val="center"/>
          </w:tcPr>
          <w:p w14:paraId="139E34C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This objection is made in relation to </w:t>
            </w:r>
            <w:r w:rsidRPr="0079158E">
              <w:rPr>
                <w:rFonts w:ascii="Times New Roman" w:hAnsi="Times New Roman"/>
                <w:i/>
                <w:iCs/>
                <w:color w:val="000000"/>
                <w:sz w:val="20"/>
                <w:szCs w:val="20"/>
              </w:rPr>
              <w:t>[identify order or other subject of objection and Act and section or other provision under which the order or other subject of objection was made]</w:t>
            </w:r>
            <w:r w:rsidRPr="0079158E">
              <w:rPr>
                <w:rFonts w:ascii="Times New Roman" w:hAnsi="Times New Roman"/>
                <w:color w:val="000000"/>
                <w:sz w:val="20"/>
                <w:szCs w:val="20"/>
              </w:rPr>
              <w:t xml:space="preserve"> dated </w:t>
            </w:r>
            <w:r w:rsidRPr="0079158E">
              <w:rPr>
                <w:rFonts w:ascii="Times New Roman" w:hAnsi="Times New Roman"/>
                <w:i/>
                <w:iCs/>
                <w:color w:val="000000"/>
                <w:sz w:val="20"/>
                <w:szCs w:val="20"/>
              </w:rPr>
              <w:t>[date]</w:t>
            </w:r>
            <w:r w:rsidRPr="0079158E">
              <w:rPr>
                <w:rFonts w:ascii="Times New Roman" w:hAnsi="Times New Roman"/>
                <w:color w:val="000000"/>
                <w:sz w:val="20"/>
                <w:szCs w:val="20"/>
              </w:rPr>
              <w:t>.</w:t>
            </w:r>
          </w:p>
        </w:tc>
      </w:tr>
      <w:tr w:rsidR="008321BE" w:rsidRPr="0079158E" w14:paraId="097B7ECB" w14:textId="77777777">
        <w:tc>
          <w:tcPr>
            <w:tcW w:w="8787" w:type="dxa"/>
            <w:tcBorders>
              <w:top w:val="nil"/>
              <w:left w:val="single" w:sz="4" w:space="0" w:color="auto"/>
              <w:bottom w:val="nil"/>
              <w:right w:val="single" w:sz="4" w:space="0" w:color="auto"/>
            </w:tcBorders>
            <w:vAlign w:val="center"/>
          </w:tcPr>
          <w:p w14:paraId="20FC48A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Objector objects to the</w:t>
            </w:r>
          </w:p>
        </w:tc>
      </w:tr>
      <w:tr w:rsidR="008321BE" w:rsidRPr="0079158E" w14:paraId="7FF0F1E7" w14:textId="77777777">
        <w:tc>
          <w:tcPr>
            <w:tcW w:w="8787" w:type="dxa"/>
            <w:tcBorders>
              <w:top w:val="nil"/>
              <w:left w:val="single" w:sz="4" w:space="0" w:color="auto"/>
              <w:bottom w:val="nil"/>
              <w:right w:val="single" w:sz="4" w:space="0" w:color="auto"/>
            </w:tcBorders>
            <w:vAlign w:val="center"/>
          </w:tcPr>
          <w:p w14:paraId="61BBE29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 xml:space="preserve">Identify order or </w:t>
            </w:r>
            <w:proofErr w:type="gramStart"/>
            <w:r w:rsidRPr="0079158E">
              <w:rPr>
                <w:rFonts w:ascii="Times New Roman" w:hAnsi="Times New Roman"/>
                <w:i/>
                <w:iCs/>
                <w:color w:val="000000"/>
                <w:sz w:val="20"/>
                <w:szCs w:val="20"/>
              </w:rPr>
              <w:t>particular parts</w:t>
            </w:r>
            <w:proofErr w:type="gramEnd"/>
            <w:r w:rsidRPr="0079158E">
              <w:rPr>
                <w:rFonts w:ascii="Times New Roman" w:hAnsi="Times New Roman"/>
                <w:i/>
                <w:iCs/>
                <w:color w:val="000000"/>
                <w:sz w:val="20"/>
                <w:szCs w:val="20"/>
              </w:rPr>
              <w:t xml:space="preserve"> of the order or other subject to which objection is taken.</w:t>
            </w:r>
          </w:p>
        </w:tc>
      </w:tr>
      <w:tr w:rsidR="008321BE" w:rsidRPr="0079158E" w14:paraId="307946C5" w14:textId="77777777">
        <w:tc>
          <w:tcPr>
            <w:tcW w:w="8787" w:type="dxa"/>
            <w:tcBorders>
              <w:top w:val="nil"/>
              <w:left w:val="single" w:sz="4" w:space="0" w:color="auto"/>
              <w:bottom w:val="nil"/>
              <w:right w:val="single" w:sz="4" w:space="0" w:color="auto"/>
            </w:tcBorders>
            <w:vAlign w:val="center"/>
          </w:tcPr>
          <w:p w14:paraId="597D217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Provide relevant number below (if applicable)</w:t>
            </w:r>
          </w:p>
        </w:tc>
      </w:tr>
      <w:tr w:rsidR="008321BE" w:rsidRPr="0079158E" w14:paraId="10F4B4D5" w14:textId="77777777">
        <w:tc>
          <w:tcPr>
            <w:tcW w:w="8787" w:type="dxa"/>
            <w:tcBorders>
              <w:top w:val="nil"/>
              <w:left w:val="single" w:sz="4" w:space="0" w:color="auto"/>
              <w:bottom w:val="nil"/>
              <w:right w:val="single" w:sz="4" w:space="0" w:color="auto"/>
            </w:tcBorders>
            <w:vAlign w:val="center"/>
          </w:tcPr>
          <w:p w14:paraId="379CAF0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Precious Stones Claim No.:</w:t>
            </w:r>
          </w:p>
        </w:tc>
      </w:tr>
      <w:tr w:rsidR="008321BE" w:rsidRPr="0079158E" w14:paraId="61B39C82" w14:textId="77777777">
        <w:tc>
          <w:tcPr>
            <w:tcW w:w="8787" w:type="dxa"/>
            <w:tcBorders>
              <w:top w:val="nil"/>
              <w:left w:val="single" w:sz="4" w:space="0" w:color="auto"/>
              <w:bottom w:val="nil"/>
              <w:right w:val="single" w:sz="4" w:space="0" w:color="auto"/>
            </w:tcBorders>
            <w:vAlign w:val="center"/>
          </w:tcPr>
          <w:p w14:paraId="16CA15D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Exploration Lease No.:</w:t>
            </w:r>
          </w:p>
        </w:tc>
      </w:tr>
      <w:tr w:rsidR="008321BE" w:rsidRPr="0079158E" w14:paraId="7B46A52D" w14:textId="77777777">
        <w:tc>
          <w:tcPr>
            <w:tcW w:w="8787" w:type="dxa"/>
            <w:tcBorders>
              <w:top w:val="nil"/>
              <w:left w:val="single" w:sz="4" w:space="0" w:color="auto"/>
              <w:bottom w:val="nil"/>
              <w:right w:val="single" w:sz="4" w:space="0" w:color="auto"/>
            </w:tcBorders>
            <w:vAlign w:val="center"/>
          </w:tcPr>
          <w:p w14:paraId="4288202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Mining Lease No.:</w:t>
            </w:r>
          </w:p>
        </w:tc>
      </w:tr>
      <w:tr w:rsidR="008321BE" w:rsidRPr="0079158E" w14:paraId="69638D14" w14:textId="77777777">
        <w:tc>
          <w:tcPr>
            <w:tcW w:w="8787" w:type="dxa"/>
            <w:tcBorders>
              <w:top w:val="nil"/>
              <w:left w:val="single" w:sz="4" w:space="0" w:color="auto"/>
              <w:bottom w:val="nil"/>
              <w:right w:val="single" w:sz="4" w:space="0" w:color="auto"/>
            </w:tcBorders>
            <w:vAlign w:val="center"/>
          </w:tcPr>
          <w:p w14:paraId="603B98D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Private Mine No.:</w:t>
            </w:r>
          </w:p>
        </w:tc>
      </w:tr>
      <w:tr w:rsidR="008321BE" w:rsidRPr="0079158E" w14:paraId="3E61E3EB" w14:textId="77777777">
        <w:tc>
          <w:tcPr>
            <w:tcW w:w="8787" w:type="dxa"/>
            <w:tcBorders>
              <w:top w:val="nil"/>
              <w:left w:val="single" w:sz="4" w:space="0" w:color="auto"/>
              <w:bottom w:val="nil"/>
              <w:right w:val="single" w:sz="4" w:space="0" w:color="auto"/>
            </w:tcBorders>
            <w:vAlign w:val="center"/>
          </w:tcPr>
          <w:p w14:paraId="2B2826B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objection is made under</w:t>
            </w:r>
          </w:p>
        </w:tc>
      </w:tr>
      <w:tr w:rsidR="008321BE" w:rsidRPr="0079158E" w14:paraId="3755D5E4" w14:textId="77777777">
        <w:tc>
          <w:tcPr>
            <w:tcW w:w="8787" w:type="dxa"/>
            <w:tcBorders>
              <w:top w:val="nil"/>
              <w:left w:val="single" w:sz="4" w:space="0" w:color="auto"/>
              <w:bottom w:val="nil"/>
              <w:right w:val="single" w:sz="4" w:space="0" w:color="auto"/>
            </w:tcBorders>
            <w:vAlign w:val="center"/>
          </w:tcPr>
          <w:p w14:paraId="4C71730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 below with an 'x'</w:t>
            </w:r>
          </w:p>
        </w:tc>
      </w:tr>
      <w:tr w:rsidR="008321BE" w:rsidRPr="0079158E" w14:paraId="2DF46B46" w14:textId="77777777">
        <w:tc>
          <w:tcPr>
            <w:tcW w:w="8787" w:type="dxa"/>
            <w:tcBorders>
              <w:top w:val="nil"/>
              <w:left w:val="single" w:sz="4" w:space="0" w:color="auto"/>
              <w:bottom w:val="nil"/>
              <w:right w:val="single" w:sz="4" w:space="0" w:color="auto"/>
            </w:tcBorders>
            <w:vAlign w:val="center"/>
          </w:tcPr>
          <w:p w14:paraId="72FB4E3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 ] section 58A of the </w:t>
            </w:r>
            <w:hyperlink r:id="rId34" w:history="1">
              <w:r w:rsidRPr="0079158E">
                <w:rPr>
                  <w:rFonts w:ascii="Times New Roman" w:hAnsi="Times New Roman"/>
                  <w:i/>
                  <w:iCs/>
                  <w:color w:val="000000"/>
                  <w:sz w:val="20"/>
                  <w:szCs w:val="20"/>
                </w:rPr>
                <w:t>Mining Act 1971</w:t>
              </w:r>
            </w:hyperlink>
          </w:p>
        </w:tc>
      </w:tr>
      <w:tr w:rsidR="008321BE" w:rsidRPr="0079158E" w14:paraId="4429A058" w14:textId="77777777">
        <w:tc>
          <w:tcPr>
            <w:tcW w:w="8787" w:type="dxa"/>
            <w:tcBorders>
              <w:top w:val="nil"/>
              <w:left w:val="single" w:sz="4" w:space="0" w:color="auto"/>
              <w:bottom w:val="nil"/>
              <w:right w:val="single" w:sz="4" w:space="0" w:color="auto"/>
            </w:tcBorders>
            <w:vAlign w:val="center"/>
          </w:tcPr>
          <w:p w14:paraId="14C4277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 ] section 59 of the </w:t>
            </w:r>
            <w:hyperlink r:id="rId35" w:history="1">
              <w:r w:rsidRPr="0079158E">
                <w:rPr>
                  <w:rFonts w:ascii="Times New Roman" w:hAnsi="Times New Roman"/>
                  <w:i/>
                  <w:iCs/>
                  <w:color w:val="000000"/>
                  <w:sz w:val="20"/>
                  <w:szCs w:val="20"/>
                </w:rPr>
                <w:t>Mining Act 1971</w:t>
              </w:r>
            </w:hyperlink>
          </w:p>
        </w:tc>
      </w:tr>
      <w:tr w:rsidR="008321BE" w:rsidRPr="0079158E" w14:paraId="72412ACC" w14:textId="77777777">
        <w:tc>
          <w:tcPr>
            <w:tcW w:w="8787" w:type="dxa"/>
            <w:tcBorders>
              <w:top w:val="nil"/>
              <w:left w:val="single" w:sz="4" w:space="0" w:color="auto"/>
              <w:bottom w:val="nil"/>
              <w:right w:val="single" w:sz="4" w:space="0" w:color="auto"/>
            </w:tcBorders>
            <w:vAlign w:val="center"/>
          </w:tcPr>
          <w:p w14:paraId="0BF933B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 ] regulation 63 of the </w:t>
            </w:r>
            <w:hyperlink r:id="rId36" w:history="1">
              <w:r w:rsidRPr="0079158E">
                <w:rPr>
                  <w:rFonts w:ascii="Times New Roman" w:hAnsi="Times New Roman"/>
                  <w:i/>
                  <w:iCs/>
                  <w:color w:val="000000"/>
                  <w:sz w:val="20"/>
                  <w:szCs w:val="20"/>
                </w:rPr>
                <w:t>Mining Regulations 2011</w:t>
              </w:r>
            </w:hyperlink>
          </w:p>
        </w:tc>
      </w:tr>
      <w:tr w:rsidR="008321BE" w:rsidRPr="0079158E" w14:paraId="17AB1F7C" w14:textId="77777777">
        <w:tc>
          <w:tcPr>
            <w:tcW w:w="8787" w:type="dxa"/>
            <w:tcBorders>
              <w:top w:val="nil"/>
              <w:left w:val="single" w:sz="4" w:space="0" w:color="auto"/>
              <w:bottom w:val="nil"/>
              <w:right w:val="single" w:sz="4" w:space="0" w:color="auto"/>
            </w:tcBorders>
            <w:vAlign w:val="center"/>
          </w:tcPr>
          <w:p w14:paraId="4913CCF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other </w:t>
            </w:r>
            <w:r w:rsidRPr="0079158E">
              <w:rPr>
                <w:rFonts w:ascii="Times New Roman" w:hAnsi="Times New Roman"/>
                <w:i/>
                <w:iCs/>
                <w:color w:val="000000"/>
                <w:sz w:val="20"/>
                <w:szCs w:val="20"/>
              </w:rPr>
              <w:t>[specify Act and section or other particular provision]</w:t>
            </w:r>
          </w:p>
        </w:tc>
      </w:tr>
      <w:tr w:rsidR="008321BE" w:rsidRPr="0079158E" w14:paraId="2A6E972F" w14:textId="77777777">
        <w:tc>
          <w:tcPr>
            <w:tcW w:w="8787" w:type="dxa"/>
            <w:tcBorders>
              <w:top w:val="nil"/>
              <w:left w:val="single" w:sz="4" w:space="0" w:color="auto"/>
              <w:bottom w:val="nil"/>
              <w:right w:val="single" w:sz="4" w:space="0" w:color="auto"/>
            </w:tcBorders>
            <w:vAlign w:val="center"/>
          </w:tcPr>
          <w:p w14:paraId="1AE3A64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grounds of objection are:</w:t>
            </w:r>
          </w:p>
        </w:tc>
      </w:tr>
      <w:tr w:rsidR="008321BE" w:rsidRPr="0079158E" w14:paraId="027D7D9C" w14:textId="77777777">
        <w:tc>
          <w:tcPr>
            <w:tcW w:w="8787" w:type="dxa"/>
            <w:tcBorders>
              <w:top w:val="nil"/>
              <w:left w:val="single" w:sz="4" w:space="0" w:color="auto"/>
              <w:bottom w:val="nil"/>
              <w:right w:val="single" w:sz="4" w:space="0" w:color="auto"/>
            </w:tcBorders>
            <w:vAlign w:val="center"/>
          </w:tcPr>
          <w:p w14:paraId="6FAAB20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Grounds in detail in separate numbered paragraphs</w:t>
            </w:r>
          </w:p>
        </w:tc>
      </w:tr>
      <w:tr w:rsidR="008321BE" w:rsidRPr="0079158E" w14:paraId="2E2CB588" w14:textId="77777777">
        <w:tc>
          <w:tcPr>
            <w:tcW w:w="8787" w:type="dxa"/>
            <w:tcBorders>
              <w:top w:val="nil"/>
              <w:left w:val="single" w:sz="4" w:space="0" w:color="auto"/>
              <w:bottom w:val="nil"/>
              <w:right w:val="single" w:sz="4" w:space="0" w:color="auto"/>
            </w:tcBorders>
            <w:vAlign w:val="center"/>
          </w:tcPr>
          <w:p w14:paraId="234877E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3343E772" w14:textId="77777777">
        <w:tc>
          <w:tcPr>
            <w:tcW w:w="8787" w:type="dxa"/>
            <w:tcBorders>
              <w:top w:val="nil"/>
              <w:left w:val="single" w:sz="4" w:space="0" w:color="auto"/>
              <w:bottom w:val="nil"/>
              <w:right w:val="single" w:sz="4" w:space="0" w:color="auto"/>
            </w:tcBorders>
            <w:vAlign w:val="center"/>
          </w:tcPr>
          <w:p w14:paraId="043D005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21C19BFC" w14:textId="77777777">
        <w:tc>
          <w:tcPr>
            <w:tcW w:w="8787" w:type="dxa"/>
            <w:tcBorders>
              <w:top w:val="nil"/>
              <w:left w:val="single" w:sz="4" w:space="0" w:color="auto"/>
              <w:bottom w:val="nil"/>
              <w:right w:val="single" w:sz="4" w:space="0" w:color="auto"/>
            </w:tcBorders>
            <w:vAlign w:val="center"/>
          </w:tcPr>
          <w:p w14:paraId="4F12DD5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Objector seeks an extension of time to lodge this objection because:</w:t>
            </w:r>
          </w:p>
        </w:tc>
      </w:tr>
      <w:tr w:rsidR="008321BE" w:rsidRPr="0079158E" w14:paraId="12DA1F30" w14:textId="77777777">
        <w:tc>
          <w:tcPr>
            <w:tcW w:w="8787" w:type="dxa"/>
            <w:tcBorders>
              <w:top w:val="nil"/>
              <w:left w:val="single" w:sz="4" w:space="0" w:color="auto"/>
              <w:bottom w:val="nil"/>
              <w:right w:val="single" w:sz="4" w:space="0" w:color="auto"/>
            </w:tcBorders>
            <w:vAlign w:val="center"/>
          </w:tcPr>
          <w:p w14:paraId="1B89DC6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Grounds in separate numbered paragraphs</w:t>
            </w:r>
          </w:p>
        </w:tc>
      </w:tr>
      <w:tr w:rsidR="008321BE" w:rsidRPr="0079158E" w14:paraId="5BA67658" w14:textId="77777777">
        <w:tc>
          <w:tcPr>
            <w:tcW w:w="8787" w:type="dxa"/>
            <w:tcBorders>
              <w:top w:val="nil"/>
              <w:left w:val="single" w:sz="4" w:space="0" w:color="auto"/>
              <w:bottom w:val="nil"/>
              <w:right w:val="single" w:sz="4" w:space="0" w:color="auto"/>
            </w:tcBorders>
            <w:vAlign w:val="center"/>
          </w:tcPr>
          <w:p w14:paraId="54EB22E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36D8D596" w14:textId="77777777">
        <w:tc>
          <w:tcPr>
            <w:tcW w:w="8787" w:type="dxa"/>
            <w:tcBorders>
              <w:top w:val="nil"/>
              <w:left w:val="single" w:sz="4" w:space="0" w:color="auto"/>
              <w:bottom w:val="nil"/>
              <w:right w:val="single" w:sz="4" w:space="0" w:color="auto"/>
            </w:tcBorders>
            <w:vAlign w:val="center"/>
          </w:tcPr>
          <w:p w14:paraId="1C16EEE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44A83DE8" w14:textId="77777777">
        <w:tc>
          <w:tcPr>
            <w:tcW w:w="8787" w:type="dxa"/>
            <w:tcBorders>
              <w:top w:val="nil"/>
              <w:left w:val="single" w:sz="4" w:space="0" w:color="auto"/>
              <w:bottom w:val="nil"/>
              <w:right w:val="single" w:sz="4" w:space="0" w:color="auto"/>
            </w:tcBorders>
            <w:vAlign w:val="center"/>
          </w:tcPr>
          <w:p w14:paraId="3786AD0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Objector requests that the hearing be by written submissions only because:</w:t>
            </w:r>
          </w:p>
        </w:tc>
      </w:tr>
      <w:tr w:rsidR="008321BE" w:rsidRPr="0079158E" w14:paraId="2C7167C1" w14:textId="77777777">
        <w:tc>
          <w:tcPr>
            <w:tcW w:w="8787" w:type="dxa"/>
            <w:tcBorders>
              <w:top w:val="nil"/>
              <w:left w:val="single" w:sz="4" w:space="0" w:color="auto"/>
              <w:bottom w:val="nil"/>
              <w:right w:val="single" w:sz="4" w:space="0" w:color="auto"/>
            </w:tcBorders>
            <w:vAlign w:val="center"/>
          </w:tcPr>
          <w:p w14:paraId="055BC3C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Grounds in separate numbered paragraphs</w:t>
            </w:r>
          </w:p>
        </w:tc>
      </w:tr>
      <w:tr w:rsidR="008321BE" w:rsidRPr="0079158E" w14:paraId="22AB3E15" w14:textId="77777777">
        <w:tc>
          <w:tcPr>
            <w:tcW w:w="8787" w:type="dxa"/>
            <w:tcBorders>
              <w:top w:val="nil"/>
              <w:left w:val="single" w:sz="4" w:space="0" w:color="auto"/>
              <w:bottom w:val="nil"/>
              <w:right w:val="single" w:sz="4" w:space="0" w:color="auto"/>
            </w:tcBorders>
            <w:vAlign w:val="center"/>
          </w:tcPr>
          <w:p w14:paraId="15A62A2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35A64DEA" w14:textId="77777777">
        <w:tc>
          <w:tcPr>
            <w:tcW w:w="8787" w:type="dxa"/>
            <w:tcBorders>
              <w:top w:val="nil"/>
              <w:left w:val="single" w:sz="4" w:space="0" w:color="auto"/>
              <w:bottom w:val="nil"/>
              <w:right w:val="single" w:sz="4" w:space="0" w:color="auto"/>
            </w:tcBorders>
            <w:vAlign w:val="center"/>
          </w:tcPr>
          <w:p w14:paraId="1E797C6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application must be listed by</w:t>
            </w:r>
            <w:r w:rsidRPr="0079158E">
              <w:rPr>
                <w:rFonts w:ascii="Times New Roman" w:hAnsi="Times New Roman"/>
                <w:i/>
                <w:iCs/>
                <w:color w:val="000000"/>
                <w:sz w:val="20"/>
                <w:szCs w:val="20"/>
              </w:rPr>
              <w:t xml:space="preserve"> [date]</w:t>
            </w:r>
            <w:r w:rsidRPr="0079158E">
              <w:rPr>
                <w:rFonts w:ascii="Times New Roman" w:hAnsi="Times New Roman"/>
                <w:color w:val="000000"/>
                <w:sz w:val="20"/>
                <w:szCs w:val="20"/>
              </w:rPr>
              <w:t>.</w:t>
            </w:r>
          </w:p>
        </w:tc>
      </w:tr>
      <w:tr w:rsidR="008321BE" w:rsidRPr="0079158E" w14:paraId="71A8AE68" w14:textId="77777777">
        <w:tc>
          <w:tcPr>
            <w:tcW w:w="8787" w:type="dxa"/>
            <w:tcBorders>
              <w:top w:val="nil"/>
              <w:left w:val="single" w:sz="4" w:space="0" w:color="auto"/>
              <w:bottom w:val="single" w:sz="4" w:space="0" w:color="auto"/>
              <w:right w:val="single" w:sz="4" w:space="0" w:color="auto"/>
            </w:tcBorders>
            <w:vAlign w:val="center"/>
          </w:tcPr>
          <w:p w14:paraId="4807E35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Note: the matter must be listed before the expiry of 21 days from service of the notice of entry.</w:t>
            </w:r>
          </w:p>
        </w:tc>
      </w:tr>
    </w:tbl>
    <w:p w14:paraId="6F37C20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2CB17E18" w14:textId="77777777">
        <w:tc>
          <w:tcPr>
            <w:tcW w:w="8787" w:type="dxa"/>
            <w:tcBorders>
              <w:top w:val="single" w:sz="4" w:space="0" w:color="auto"/>
              <w:left w:val="single" w:sz="4" w:space="0" w:color="auto"/>
              <w:bottom w:val="nil"/>
              <w:right w:val="single" w:sz="4" w:space="0" w:color="auto"/>
            </w:tcBorders>
            <w:vAlign w:val="center"/>
          </w:tcPr>
          <w:p w14:paraId="491B059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To the other parties: WARNING</w:t>
            </w:r>
          </w:p>
        </w:tc>
      </w:tr>
      <w:tr w:rsidR="008321BE" w:rsidRPr="0079158E" w14:paraId="00C361A8" w14:textId="77777777">
        <w:tc>
          <w:tcPr>
            <w:tcW w:w="8787" w:type="dxa"/>
            <w:tcBorders>
              <w:top w:val="nil"/>
              <w:left w:val="single" w:sz="4" w:space="0" w:color="auto"/>
              <w:bottom w:val="nil"/>
              <w:right w:val="single" w:sz="4" w:space="0" w:color="auto"/>
            </w:tcBorders>
            <w:vAlign w:val="center"/>
          </w:tcPr>
          <w:p w14:paraId="303F203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application will be considered at the hearing at the date and time set out at the top of this document.</w:t>
            </w:r>
          </w:p>
        </w:tc>
      </w:tr>
      <w:tr w:rsidR="008321BE" w:rsidRPr="0079158E" w14:paraId="4D943C7F" w14:textId="77777777">
        <w:tc>
          <w:tcPr>
            <w:tcW w:w="8787" w:type="dxa"/>
            <w:tcBorders>
              <w:top w:val="nil"/>
              <w:left w:val="single" w:sz="4" w:space="0" w:color="auto"/>
              <w:bottom w:val="nil"/>
              <w:right w:val="single" w:sz="4" w:space="0" w:color="auto"/>
            </w:tcBorders>
            <w:vAlign w:val="center"/>
          </w:tcPr>
          <w:p w14:paraId="628619A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If you wish to oppose the application or make submissions about it:</w:t>
            </w:r>
          </w:p>
        </w:tc>
      </w:tr>
      <w:tr w:rsidR="008321BE" w:rsidRPr="0079158E" w14:paraId="4D833103" w14:textId="77777777">
        <w:tc>
          <w:tcPr>
            <w:tcW w:w="8787" w:type="dxa"/>
            <w:tcBorders>
              <w:top w:val="nil"/>
              <w:left w:val="single" w:sz="4" w:space="0" w:color="auto"/>
              <w:bottom w:val="nil"/>
              <w:right w:val="single" w:sz="4" w:space="0" w:color="auto"/>
            </w:tcBorders>
            <w:vAlign w:val="center"/>
          </w:tcPr>
          <w:p w14:paraId="4AE1A4FC"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attend the hearing</w:t>
            </w:r>
            <w:r w:rsidRPr="0079158E">
              <w:rPr>
                <w:rFonts w:ascii="Times New Roman" w:hAnsi="Times New Roman"/>
                <w:color w:val="000000"/>
                <w:sz w:val="20"/>
                <w:szCs w:val="20"/>
              </w:rPr>
              <w:t>; and</w:t>
            </w:r>
          </w:p>
        </w:tc>
      </w:tr>
      <w:tr w:rsidR="008321BE" w:rsidRPr="0079158E" w14:paraId="2DC95927" w14:textId="77777777">
        <w:tc>
          <w:tcPr>
            <w:tcW w:w="8787" w:type="dxa"/>
            <w:tcBorders>
              <w:top w:val="nil"/>
              <w:left w:val="single" w:sz="4" w:space="0" w:color="auto"/>
              <w:bottom w:val="nil"/>
              <w:right w:val="single" w:sz="4" w:space="0" w:color="auto"/>
            </w:tcBorders>
            <w:vAlign w:val="center"/>
          </w:tcPr>
          <w:p w14:paraId="3CFC1549"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file and serve on all parties a response within 14 days after service of the application</w:t>
            </w:r>
            <w:r w:rsidRPr="0079158E">
              <w:rPr>
                <w:rFonts w:ascii="Times New Roman" w:hAnsi="Times New Roman"/>
                <w:color w:val="000000"/>
                <w:sz w:val="20"/>
                <w:szCs w:val="20"/>
              </w:rPr>
              <w:t>; and</w:t>
            </w:r>
          </w:p>
        </w:tc>
      </w:tr>
      <w:tr w:rsidR="008321BE" w:rsidRPr="0079158E" w14:paraId="360A40AE" w14:textId="77777777">
        <w:tc>
          <w:tcPr>
            <w:tcW w:w="8787" w:type="dxa"/>
            <w:tcBorders>
              <w:top w:val="nil"/>
              <w:left w:val="single" w:sz="4" w:space="0" w:color="auto"/>
              <w:bottom w:val="nil"/>
              <w:right w:val="single" w:sz="4" w:space="0" w:color="auto"/>
            </w:tcBorders>
            <w:vAlign w:val="center"/>
          </w:tcPr>
          <w:p w14:paraId="206DF986"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if you wish to rely on any facts in addition to or contrary to those relied on by the party seeking the orders you </w:t>
            </w:r>
            <w:r w:rsidRPr="0079158E">
              <w:rPr>
                <w:rFonts w:ascii="Times New Roman" w:hAnsi="Times New Roman"/>
                <w:b/>
                <w:bCs/>
                <w:color w:val="000000"/>
                <w:sz w:val="20"/>
                <w:szCs w:val="20"/>
              </w:rPr>
              <w:t>must</w:t>
            </w:r>
            <w:r w:rsidRPr="0079158E">
              <w:rPr>
                <w:rFonts w:ascii="Times New Roman" w:hAnsi="Times New Roman"/>
                <w:color w:val="000000"/>
                <w:sz w:val="20"/>
                <w:szCs w:val="20"/>
              </w:rPr>
              <w:t xml:space="preserve"> file and serve on all parties an affidavit within 14 days after service of the application.</w:t>
            </w:r>
          </w:p>
        </w:tc>
      </w:tr>
      <w:tr w:rsidR="008321BE" w:rsidRPr="0079158E" w14:paraId="7ACA8A23" w14:textId="77777777">
        <w:tc>
          <w:tcPr>
            <w:tcW w:w="8787" w:type="dxa"/>
            <w:tcBorders>
              <w:top w:val="nil"/>
              <w:left w:val="single" w:sz="4" w:space="0" w:color="auto"/>
              <w:bottom w:val="single" w:sz="4" w:space="0" w:color="auto"/>
              <w:right w:val="single" w:sz="4" w:space="0" w:color="auto"/>
            </w:tcBorders>
            <w:vAlign w:val="center"/>
          </w:tcPr>
          <w:p w14:paraId="4260132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If you do not do so, the Court may proceed in your absence and orders may be made </w:t>
            </w:r>
            <w:r w:rsidRPr="0079158E">
              <w:rPr>
                <w:rFonts w:ascii="Times New Roman" w:hAnsi="Times New Roman"/>
                <w:b/>
                <w:bCs/>
                <w:color w:val="000000"/>
                <w:sz w:val="20"/>
                <w:szCs w:val="20"/>
              </w:rPr>
              <w:t>finally determining</w:t>
            </w:r>
            <w:r w:rsidRPr="0079158E">
              <w:rPr>
                <w:rFonts w:ascii="Times New Roman" w:hAnsi="Times New Roman"/>
                <w:color w:val="000000"/>
                <w:sz w:val="20"/>
                <w:szCs w:val="20"/>
              </w:rPr>
              <w:t xml:space="preserve"> this proceeding (including as to costs) without further warning.</w:t>
            </w:r>
          </w:p>
        </w:tc>
      </w:tr>
    </w:tbl>
    <w:p w14:paraId="472266E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DB91B82" w14:textId="77777777">
        <w:tc>
          <w:tcPr>
            <w:tcW w:w="8787" w:type="dxa"/>
            <w:tcBorders>
              <w:top w:val="single" w:sz="4" w:space="0" w:color="auto"/>
              <w:left w:val="single" w:sz="4" w:space="0" w:color="auto"/>
              <w:bottom w:val="nil"/>
              <w:right w:val="single" w:sz="4" w:space="0" w:color="auto"/>
            </w:tcBorders>
            <w:vAlign w:val="center"/>
          </w:tcPr>
          <w:p w14:paraId="0DD2DEC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Service</w:t>
            </w:r>
          </w:p>
        </w:tc>
      </w:tr>
      <w:tr w:rsidR="008321BE" w:rsidRPr="0079158E" w14:paraId="38D3995A" w14:textId="77777777">
        <w:tc>
          <w:tcPr>
            <w:tcW w:w="8787" w:type="dxa"/>
            <w:tcBorders>
              <w:top w:val="nil"/>
              <w:left w:val="single" w:sz="4" w:space="0" w:color="auto"/>
              <w:bottom w:val="single" w:sz="4" w:space="0" w:color="auto"/>
              <w:right w:val="single" w:sz="4" w:space="0" w:color="auto"/>
            </w:tcBorders>
            <w:vAlign w:val="center"/>
          </w:tcPr>
          <w:p w14:paraId="7161324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party filing this document is required to serve it on all other parties in accordance with the Rules of Court.</w:t>
            </w:r>
          </w:p>
        </w:tc>
      </w:tr>
    </w:tbl>
    <w:p w14:paraId="28AEE26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45B829C8" w14:textId="77777777">
        <w:tc>
          <w:tcPr>
            <w:tcW w:w="8787" w:type="dxa"/>
            <w:tcBorders>
              <w:top w:val="single" w:sz="4" w:space="0" w:color="auto"/>
              <w:left w:val="single" w:sz="4" w:space="0" w:color="auto"/>
              <w:bottom w:val="nil"/>
              <w:right w:val="single" w:sz="4" w:space="0" w:color="auto"/>
            </w:tcBorders>
            <w:vAlign w:val="center"/>
          </w:tcPr>
          <w:p w14:paraId="5830083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Accompanying documents</w:t>
            </w:r>
          </w:p>
        </w:tc>
      </w:tr>
      <w:tr w:rsidR="008321BE" w:rsidRPr="0079158E" w14:paraId="1CE01588" w14:textId="77777777">
        <w:tc>
          <w:tcPr>
            <w:tcW w:w="8787" w:type="dxa"/>
            <w:tcBorders>
              <w:top w:val="nil"/>
              <w:left w:val="single" w:sz="4" w:space="0" w:color="auto"/>
              <w:bottom w:val="nil"/>
              <w:right w:val="single" w:sz="4" w:space="0" w:color="auto"/>
            </w:tcBorders>
            <w:vAlign w:val="center"/>
          </w:tcPr>
          <w:p w14:paraId="4527A48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sections below with an 'x'</w:t>
            </w:r>
          </w:p>
        </w:tc>
      </w:tr>
      <w:tr w:rsidR="008321BE" w:rsidRPr="0079158E" w14:paraId="2690C5C8" w14:textId="77777777">
        <w:tc>
          <w:tcPr>
            <w:tcW w:w="8787" w:type="dxa"/>
            <w:tcBorders>
              <w:top w:val="nil"/>
              <w:left w:val="single" w:sz="4" w:space="0" w:color="auto"/>
              <w:bottom w:val="nil"/>
              <w:right w:val="single" w:sz="4" w:space="0" w:color="auto"/>
            </w:tcBorders>
            <w:vAlign w:val="center"/>
          </w:tcPr>
          <w:p w14:paraId="5BA6BC4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Accompanying service of this application is a:</w:t>
            </w:r>
          </w:p>
        </w:tc>
      </w:tr>
      <w:tr w:rsidR="008321BE" w:rsidRPr="0079158E" w14:paraId="7823FA3F" w14:textId="77777777">
        <w:tc>
          <w:tcPr>
            <w:tcW w:w="8787" w:type="dxa"/>
            <w:tcBorders>
              <w:top w:val="nil"/>
              <w:left w:val="single" w:sz="4" w:space="0" w:color="auto"/>
              <w:bottom w:val="nil"/>
              <w:right w:val="single" w:sz="4" w:space="0" w:color="auto"/>
            </w:tcBorders>
            <w:vAlign w:val="center"/>
          </w:tcPr>
          <w:p w14:paraId="1B005E0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Multilingual Notice </w:t>
            </w:r>
            <w:r w:rsidRPr="0079158E">
              <w:rPr>
                <w:rFonts w:ascii="Times New Roman" w:hAnsi="Times New Roman"/>
                <w:i/>
                <w:iCs/>
                <w:color w:val="000000"/>
                <w:sz w:val="20"/>
                <w:szCs w:val="20"/>
              </w:rPr>
              <w:t>(mandatory)</w:t>
            </w:r>
          </w:p>
        </w:tc>
      </w:tr>
      <w:tr w:rsidR="008321BE" w:rsidRPr="0079158E" w14:paraId="2FD48648" w14:textId="77777777">
        <w:tc>
          <w:tcPr>
            <w:tcW w:w="8787" w:type="dxa"/>
            <w:tcBorders>
              <w:top w:val="nil"/>
              <w:left w:val="single" w:sz="4" w:space="0" w:color="auto"/>
              <w:bottom w:val="nil"/>
              <w:right w:val="single" w:sz="4" w:space="0" w:color="auto"/>
            </w:tcBorders>
            <w:vAlign w:val="center"/>
          </w:tcPr>
          <w:p w14:paraId="17443C9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Supporting Affidavit </w:t>
            </w:r>
            <w:r w:rsidRPr="0079158E">
              <w:rPr>
                <w:rFonts w:ascii="Times New Roman" w:hAnsi="Times New Roman"/>
                <w:i/>
                <w:iCs/>
                <w:color w:val="000000"/>
                <w:sz w:val="20"/>
                <w:szCs w:val="20"/>
              </w:rPr>
              <w:t>(mandatory) (must be filed and served)</w:t>
            </w:r>
          </w:p>
        </w:tc>
      </w:tr>
      <w:tr w:rsidR="008321BE" w:rsidRPr="0079158E" w14:paraId="5FF24168" w14:textId="77777777">
        <w:tc>
          <w:tcPr>
            <w:tcW w:w="8787" w:type="dxa"/>
            <w:tcBorders>
              <w:top w:val="nil"/>
              <w:left w:val="single" w:sz="4" w:space="0" w:color="auto"/>
              <w:bottom w:val="nil"/>
              <w:right w:val="single" w:sz="4" w:space="0" w:color="auto"/>
            </w:tcBorders>
            <w:vAlign w:val="center"/>
          </w:tcPr>
          <w:p w14:paraId="0730387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Copy of notice of entry </w:t>
            </w:r>
            <w:r w:rsidRPr="0079158E">
              <w:rPr>
                <w:rFonts w:ascii="Times New Roman" w:hAnsi="Times New Roman"/>
                <w:i/>
                <w:iCs/>
                <w:color w:val="000000"/>
                <w:sz w:val="20"/>
                <w:szCs w:val="20"/>
              </w:rPr>
              <w:t>(mandatory)</w:t>
            </w:r>
          </w:p>
        </w:tc>
      </w:tr>
      <w:tr w:rsidR="008321BE" w:rsidRPr="0079158E" w14:paraId="5EB43870" w14:textId="77777777">
        <w:tc>
          <w:tcPr>
            <w:tcW w:w="8787" w:type="dxa"/>
            <w:tcBorders>
              <w:top w:val="nil"/>
              <w:left w:val="single" w:sz="4" w:space="0" w:color="auto"/>
              <w:bottom w:val="nil"/>
              <w:right w:val="single" w:sz="4" w:space="0" w:color="auto"/>
            </w:tcBorders>
            <w:vAlign w:val="center"/>
          </w:tcPr>
          <w:p w14:paraId="6BC4245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Interstate </w:t>
            </w:r>
            <w:r w:rsidRPr="0079158E">
              <w:rPr>
                <w:rFonts w:ascii="Times New Roman" w:hAnsi="Times New Roman"/>
                <w:i/>
                <w:iCs/>
                <w:color w:val="000000"/>
                <w:sz w:val="20"/>
                <w:szCs w:val="20"/>
              </w:rPr>
              <w:t>(mandatory if address of 1 respondent or interested party is interstate)</w:t>
            </w:r>
          </w:p>
        </w:tc>
      </w:tr>
      <w:tr w:rsidR="008321BE" w:rsidRPr="0079158E" w14:paraId="0B6CE2DB" w14:textId="77777777">
        <w:tc>
          <w:tcPr>
            <w:tcW w:w="8787" w:type="dxa"/>
            <w:tcBorders>
              <w:top w:val="nil"/>
              <w:left w:val="single" w:sz="4" w:space="0" w:color="auto"/>
              <w:bottom w:val="nil"/>
              <w:right w:val="single" w:sz="4" w:space="0" w:color="auto"/>
            </w:tcBorders>
            <w:vAlign w:val="center"/>
          </w:tcPr>
          <w:p w14:paraId="42E5F82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 New Zealand </w:t>
            </w:r>
            <w:r w:rsidRPr="0079158E">
              <w:rPr>
                <w:rFonts w:ascii="Times New Roman" w:hAnsi="Times New Roman"/>
                <w:i/>
                <w:iCs/>
                <w:color w:val="000000"/>
                <w:sz w:val="20"/>
                <w:szCs w:val="20"/>
              </w:rPr>
              <w:t>(mandatory if address of 1 party to be served is in New Zealand)</w:t>
            </w:r>
          </w:p>
        </w:tc>
      </w:tr>
      <w:tr w:rsidR="008321BE" w:rsidRPr="0079158E" w14:paraId="381F91C0" w14:textId="77777777">
        <w:tc>
          <w:tcPr>
            <w:tcW w:w="8787" w:type="dxa"/>
            <w:tcBorders>
              <w:top w:val="nil"/>
              <w:left w:val="single" w:sz="4" w:space="0" w:color="auto"/>
              <w:bottom w:val="nil"/>
              <w:right w:val="single" w:sz="4" w:space="0" w:color="auto"/>
            </w:tcBorders>
            <w:vAlign w:val="center"/>
          </w:tcPr>
          <w:p w14:paraId="6B47AF5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outside Australia </w:t>
            </w:r>
            <w:r w:rsidRPr="0079158E">
              <w:rPr>
                <w:rFonts w:ascii="Times New Roman" w:hAnsi="Times New Roman"/>
                <w:i/>
                <w:iCs/>
                <w:color w:val="000000"/>
                <w:sz w:val="20"/>
                <w:szCs w:val="20"/>
              </w:rPr>
              <w:t>(mandatory if address of 1 party served is outside Australia but not in New Zealand)</w:t>
            </w:r>
          </w:p>
        </w:tc>
      </w:tr>
      <w:tr w:rsidR="008321BE" w:rsidRPr="0079158E" w14:paraId="3239AAFB" w14:textId="77777777">
        <w:tc>
          <w:tcPr>
            <w:tcW w:w="8787" w:type="dxa"/>
            <w:tcBorders>
              <w:top w:val="nil"/>
              <w:left w:val="single" w:sz="4" w:space="0" w:color="auto"/>
              <w:bottom w:val="single" w:sz="4" w:space="0" w:color="auto"/>
              <w:right w:val="single" w:sz="4" w:space="0" w:color="auto"/>
            </w:tcBorders>
            <w:vAlign w:val="center"/>
          </w:tcPr>
          <w:p w14:paraId="2E273C1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If other additional document(s) please document them below:</w:t>
            </w:r>
          </w:p>
        </w:tc>
      </w:tr>
    </w:tbl>
    <w:p w14:paraId="69612A7C"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726181CB" w14:textId="77777777">
        <w:tc>
          <w:tcPr>
            <w:tcW w:w="8787" w:type="dxa"/>
            <w:tcBorders>
              <w:top w:val="single" w:sz="4" w:space="0" w:color="auto"/>
              <w:left w:val="single" w:sz="4" w:space="0" w:color="auto"/>
              <w:bottom w:val="nil"/>
              <w:right w:val="single" w:sz="4" w:space="0" w:color="auto"/>
            </w:tcBorders>
            <w:vAlign w:val="center"/>
          </w:tcPr>
          <w:p w14:paraId="4FA7C5F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Note to parties</w:t>
            </w:r>
          </w:p>
        </w:tc>
      </w:tr>
      <w:tr w:rsidR="008321BE" w:rsidRPr="0079158E" w14:paraId="74821128" w14:textId="77777777">
        <w:tc>
          <w:tcPr>
            <w:tcW w:w="8787" w:type="dxa"/>
            <w:tcBorders>
              <w:top w:val="nil"/>
              <w:left w:val="single" w:sz="4" w:space="0" w:color="auto"/>
              <w:bottom w:val="single" w:sz="4" w:space="0" w:color="auto"/>
              <w:right w:val="single" w:sz="4" w:space="0" w:color="auto"/>
            </w:tcBorders>
            <w:vAlign w:val="center"/>
          </w:tcPr>
          <w:p w14:paraId="21BD416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There can be cost penalties for making an unsuccessful application or resisting a successful application.</w:t>
            </w:r>
          </w:p>
        </w:tc>
      </w:tr>
    </w:tbl>
    <w:p w14:paraId="3CD93374" w14:textId="77777777" w:rsidR="008321BE" w:rsidRDefault="008321BE">
      <w:pPr>
        <w:keepNext/>
        <w:keepLines/>
        <w:autoSpaceDE w:val="0"/>
        <w:autoSpaceDN w:val="0"/>
        <w:adjustRightInd w:val="0"/>
        <w:spacing w:before="240" w:after="0" w:line="240" w:lineRule="auto"/>
        <w:rPr>
          <w:rFonts w:ascii="Times New Roman" w:hAnsi="Times New Roman"/>
          <w:b/>
          <w:bCs/>
          <w:color w:val="000000"/>
          <w:sz w:val="23"/>
          <w:szCs w:val="23"/>
        </w:rPr>
      </w:pPr>
      <w:r>
        <w:rPr>
          <w:rFonts w:ascii="Times New Roman" w:hAnsi="Times New Roman"/>
          <w:b/>
          <w:bCs/>
          <w:color w:val="000000"/>
          <w:sz w:val="26"/>
          <w:szCs w:val="26"/>
        </w:rPr>
        <w:t xml:space="preserve">Form 4E—Plaint note—originating application for </w:t>
      </w:r>
      <w:proofErr w:type="gramStart"/>
      <w:r>
        <w:rPr>
          <w:rFonts w:ascii="Times New Roman" w:hAnsi="Times New Roman"/>
          <w:b/>
          <w:bCs/>
          <w:color w:val="000000"/>
          <w:sz w:val="26"/>
          <w:szCs w:val="26"/>
        </w:rPr>
        <w:t>review</w:t>
      </w:r>
      <w:proofErr w:type="gramEnd"/>
    </w:p>
    <w:p w14:paraId="7397AFCC"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Form 4E</w:t>
      </w:r>
    </w:p>
    <w:p w14:paraId="1D4009F7"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550EAE56" w14:textId="77777777">
        <w:trPr>
          <w:cantSplit/>
        </w:trPr>
        <w:tc>
          <w:tcPr>
            <w:tcW w:w="8787" w:type="dxa"/>
            <w:tcBorders>
              <w:top w:val="single" w:sz="4" w:space="0" w:color="auto"/>
              <w:left w:val="single" w:sz="4" w:space="0" w:color="auto"/>
              <w:bottom w:val="nil"/>
              <w:right w:val="single" w:sz="4" w:space="0" w:color="auto"/>
            </w:tcBorders>
            <w:vAlign w:val="center"/>
          </w:tcPr>
          <w:p w14:paraId="3CCB0F1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i/>
                <w:iCs/>
                <w:color w:val="000000"/>
                <w:sz w:val="20"/>
                <w:szCs w:val="20"/>
              </w:rPr>
              <w:t>To be inserted by Court</w:t>
            </w:r>
          </w:p>
        </w:tc>
      </w:tr>
      <w:tr w:rsidR="008321BE" w:rsidRPr="0079158E" w14:paraId="35FB83BC" w14:textId="77777777">
        <w:trPr>
          <w:cantSplit/>
        </w:trPr>
        <w:tc>
          <w:tcPr>
            <w:tcW w:w="8787" w:type="dxa"/>
            <w:tcBorders>
              <w:top w:val="nil"/>
              <w:left w:val="single" w:sz="4" w:space="0" w:color="auto"/>
              <w:bottom w:val="nil"/>
              <w:right w:val="single" w:sz="4" w:space="0" w:color="auto"/>
            </w:tcBorders>
            <w:vAlign w:val="center"/>
          </w:tcPr>
          <w:p w14:paraId="2F42EFF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Case number:</w:t>
            </w:r>
          </w:p>
        </w:tc>
      </w:tr>
      <w:tr w:rsidR="008321BE" w:rsidRPr="0079158E" w14:paraId="5C2E3A7E" w14:textId="77777777">
        <w:trPr>
          <w:cantSplit/>
        </w:trPr>
        <w:tc>
          <w:tcPr>
            <w:tcW w:w="8787" w:type="dxa"/>
            <w:tcBorders>
              <w:top w:val="nil"/>
              <w:left w:val="single" w:sz="4" w:space="0" w:color="auto"/>
              <w:bottom w:val="nil"/>
              <w:right w:val="single" w:sz="4" w:space="0" w:color="auto"/>
            </w:tcBorders>
            <w:vAlign w:val="center"/>
          </w:tcPr>
          <w:p w14:paraId="0CF989F5"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filed:</w:t>
            </w:r>
          </w:p>
        </w:tc>
      </w:tr>
      <w:tr w:rsidR="008321BE" w:rsidRPr="0079158E" w14:paraId="7559715F" w14:textId="77777777">
        <w:trPr>
          <w:cantSplit/>
        </w:trPr>
        <w:tc>
          <w:tcPr>
            <w:tcW w:w="8787" w:type="dxa"/>
            <w:tcBorders>
              <w:top w:val="nil"/>
              <w:left w:val="single" w:sz="4" w:space="0" w:color="auto"/>
              <w:bottom w:val="single" w:sz="4" w:space="0" w:color="auto"/>
              <w:right w:val="single" w:sz="4" w:space="0" w:color="auto"/>
            </w:tcBorders>
            <w:vAlign w:val="center"/>
          </w:tcPr>
          <w:p w14:paraId="7486E05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FDN:</w:t>
            </w:r>
          </w:p>
        </w:tc>
      </w:tr>
      <w:tr w:rsidR="008321BE" w:rsidRPr="0079158E" w14:paraId="7A5F3A6E" w14:textId="77777777">
        <w:trPr>
          <w:cantSplit/>
        </w:trPr>
        <w:tc>
          <w:tcPr>
            <w:tcW w:w="8787" w:type="dxa"/>
            <w:tcBorders>
              <w:top w:val="single" w:sz="4" w:space="0" w:color="auto"/>
              <w:left w:val="single" w:sz="4" w:space="0" w:color="auto"/>
              <w:bottom w:val="nil"/>
              <w:right w:val="single" w:sz="4" w:space="0" w:color="auto"/>
            </w:tcBorders>
            <w:vAlign w:val="center"/>
          </w:tcPr>
          <w:p w14:paraId="035F4ED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date and time:</w:t>
            </w:r>
          </w:p>
        </w:tc>
      </w:tr>
      <w:tr w:rsidR="008321BE" w:rsidRPr="0079158E" w14:paraId="7D015C00" w14:textId="77777777">
        <w:trPr>
          <w:cantSplit/>
        </w:trPr>
        <w:tc>
          <w:tcPr>
            <w:tcW w:w="8787" w:type="dxa"/>
            <w:tcBorders>
              <w:top w:val="nil"/>
              <w:left w:val="single" w:sz="4" w:space="0" w:color="auto"/>
              <w:bottom w:val="single" w:sz="4" w:space="0" w:color="auto"/>
              <w:right w:val="single" w:sz="4" w:space="0" w:color="auto"/>
            </w:tcBorders>
            <w:vAlign w:val="center"/>
          </w:tcPr>
          <w:p w14:paraId="325188F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location:</w:t>
            </w:r>
          </w:p>
        </w:tc>
      </w:tr>
    </w:tbl>
    <w:p w14:paraId="3833632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PLAINT NOTE—ORIGINATING APPLICATION FOR REVIEW</w:t>
      </w:r>
    </w:p>
    <w:p w14:paraId="266F085D"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WARDENS COURT OF SOUTH AUSTRALIA</w:t>
      </w:r>
    </w:p>
    <w:p w14:paraId="0CA098AD"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CIVIL JURISDICTION</w:t>
      </w:r>
    </w:p>
    <w:p w14:paraId="080DE3DE"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Please specify the full name including capacity (</w:t>
      </w:r>
      <w:proofErr w:type="spellStart"/>
      <w:r>
        <w:rPr>
          <w:rFonts w:ascii="Times New Roman" w:hAnsi="Times New Roman"/>
          <w:i/>
          <w:iCs/>
          <w:color w:val="000000"/>
          <w:sz w:val="23"/>
          <w:szCs w:val="23"/>
        </w:rPr>
        <w:t>eg</w:t>
      </w:r>
      <w:proofErr w:type="spellEnd"/>
      <w:r>
        <w:rPr>
          <w:rFonts w:ascii="Times New Roman" w:hAnsi="Times New Roman"/>
          <w:i/>
          <w:iCs/>
          <w:color w:val="000000"/>
          <w:sz w:val="23"/>
          <w:szCs w:val="23"/>
        </w:rPr>
        <w:t xml:space="preserve"> administrator, liquidator, trustee) and litigation guardian name (if applicable) for each party. Each party should include a party number if more than 1.</w:t>
      </w:r>
    </w:p>
    <w:p w14:paraId="17EB65E9"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Applicant</w:t>
      </w:r>
    </w:p>
    <w:p w14:paraId="3CB16034"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Respondent</w:t>
      </w:r>
    </w:p>
    <w:p w14:paraId="7BC48C72"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Interested Party</w:t>
      </w:r>
    </w:p>
    <w:p w14:paraId="3E4CDE4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4"/>
        <w:gridCol w:w="1860"/>
        <w:gridCol w:w="1661"/>
        <w:gridCol w:w="1744"/>
        <w:gridCol w:w="1777"/>
      </w:tblGrid>
      <w:tr w:rsidR="00856626" w:rsidRPr="0079158E" w14:paraId="5308F943"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25F86D8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Applicant</w:t>
            </w:r>
          </w:p>
        </w:tc>
        <w:tc>
          <w:tcPr>
            <w:tcW w:w="7042" w:type="dxa"/>
            <w:gridSpan w:val="4"/>
            <w:tcBorders>
              <w:top w:val="single" w:sz="4" w:space="0" w:color="auto"/>
              <w:left w:val="nil"/>
              <w:bottom w:val="single" w:sz="4" w:space="0" w:color="auto"/>
              <w:right w:val="single" w:sz="4" w:space="0" w:color="auto"/>
            </w:tcBorders>
            <w:vAlign w:val="center"/>
          </w:tcPr>
          <w:p w14:paraId="468E100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67AA1DF3"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1A4F65B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of law firm/solicitor</w:t>
            </w:r>
          </w:p>
          <w:p w14:paraId="72FD15C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any</w:t>
            </w:r>
          </w:p>
        </w:tc>
        <w:tc>
          <w:tcPr>
            <w:tcW w:w="3521" w:type="dxa"/>
            <w:gridSpan w:val="2"/>
            <w:tcBorders>
              <w:top w:val="single" w:sz="4" w:space="0" w:color="auto"/>
              <w:left w:val="nil"/>
              <w:bottom w:val="single" w:sz="4" w:space="0" w:color="auto"/>
              <w:right w:val="single" w:sz="4" w:space="0" w:color="auto"/>
            </w:tcBorders>
            <w:vAlign w:val="center"/>
          </w:tcPr>
          <w:p w14:paraId="72399BB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Law firm</w:t>
            </w:r>
          </w:p>
        </w:tc>
        <w:tc>
          <w:tcPr>
            <w:tcW w:w="3521" w:type="dxa"/>
            <w:gridSpan w:val="2"/>
            <w:tcBorders>
              <w:top w:val="single" w:sz="4" w:space="0" w:color="auto"/>
              <w:left w:val="nil"/>
              <w:bottom w:val="single" w:sz="4" w:space="0" w:color="auto"/>
              <w:right w:val="single" w:sz="4" w:space="0" w:color="auto"/>
            </w:tcBorders>
            <w:vAlign w:val="center"/>
          </w:tcPr>
          <w:p w14:paraId="27183B5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Solicitor</w:t>
            </w:r>
          </w:p>
        </w:tc>
      </w:tr>
      <w:tr w:rsidR="00856626" w:rsidRPr="0079158E" w14:paraId="6E7DCE8A" w14:textId="77777777" w:rsidTr="00856626">
        <w:trPr>
          <w:cantSplit/>
        </w:trPr>
        <w:tc>
          <w:tcPr>
            <w:tcW w:w="1744" w:type="dxa"/>
            <w:vMerge w:val="restart"/>
            <w:tcBorders>
              <w:top w:val="single" w:sz="4" w:space="0" w:color="auto"/>
              <w:left w:val="single" w:sz="4" w:space="0" w:color="auto"/>
              <w:bottom w:val="single" w:sz="4" w:space="0" w:color="auto"/>
              <w:right w:val="single" w:sz="4" w:space="0" w:color="auto"/>
            </w:tcBorders>
            <w:vAlign w:val="center"/>
          </w:tcPr>
          <w:p w14:paraId="044BD1D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for service</w:t>
            </w:r>
          </w:p>
        </w:tc>
        <w:tc>
          <w:tcPr>
            <w:tcW w:w="7042" w:type="dxa"/>
            <w:gridSpan w:val="4"/>
            <w:tcBorders>
              <w:top w:val="single" w:sz="4" w:space="0" w:color="auto"/>
              <w:left w:val="nil"/>
              <w:bottom w:val="single" w:sz="4" w:space="0" w:color="auto"/>
              <w:right w:val="single" w:sz="4" w:space="0" w:color="auto"/>
            </w:tcBorders>
            <w:vAlign w:val="center"/>
          </w:tcPr>
          <w:p w14:paraId="6BBDE16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10FFC921" w14:textId="77777777">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6B6969F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0" w:type="dxa"/>
            <w:tcBorders>
              <w:top w:val="single" w:sz="4" w:space="0" w:color="auto"/>
              <w:left w:val="nil"/>
              <w:bottom w:val="single" w:sz="4" w:space="0" w:color="auto"/>
              <w:right w:val="single" w:sz="4" w:space="0" w:color="auto"/>
            </w:tcBorders>
            <w:vAlign w:val="center"/>
          </w:tcPr>
          <w:p w14:paraId="4612D68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61" w:type="dxa"/>
            <w:tcBorders>
              <w:top w:val="single" w:sz="4" w:space="0" w:color="auto"/>
              <w:left w:val="nil"/>
              <w:bottom w:val="single" w:sz="4" w:space="0" w:color="auto"/>
              <w:right w:val="single" w:sz="4" w:space="0" w:color="auto"/>
            </w:tcBorders>
            <w:vAlign w:val="center"/>
          </w:tcPr>
          <w:p w14:paraId="5BBC38D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4" w:type="dxa"/>
            <w:tcBorders>
              <w:top w:val="single" w:sz="4" w:space="0" w:color="auto"/>
              <w:left w:val="nil"/>
              <w:bottom w:val="single" w:sz="4" w:space="0" w:color="auto"/>
              <w:right w:val="single" w:sz="4" w:space="0" w:color="auto"/>
            </w:tcBorders>
            <w:vAlign w:val="center"/>
          </w:tcPr>
          <w:p w14:paraId="5EDD03A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7" w:type="dxa"/>
            <w:tcBorders>
              <w:top w:val="single" w:sz="4" w:space="0" w:color="auto"/>
              <w:left w:val="nil"/>
              <w:bottom w:val="single" w:sz="4" w:space="0" w:color="auto"/>
              <w:right w:val="single" w:sz="4" w:space="0" w:color="auto"/>
            </w:tcBorders>
            <w:vAlign w:val="center"/>
          </w:tcPr>
          <w:p w14:paraId="5FE28B1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355E02C1" w14:textId="77777777" w:rsidTr="00856626">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3FD3B88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2" w:type="dxa"/>
            <w:gridSpan w:val="4"/>
            <w:tcBorders>
              <w:top w:val="single" w:sz="4" w:space="0" w:color="auto"/>
              <w:left w:val="nil"/>
              <w:bottom w:val="single" w:sz="4" w:space="0" w:color="auto"/>
              <w:right w:val="single" w:sz="4" w:space="0" w:color="auto"/>
            </w:tcBorders>
            <w:vAlign w:val="center"/>
          </w:tcPr>
          <w:p w14:paraId="385BD09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247B4BA9"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729C6E0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2" w:type="dxa"/>
            <w:gridSpan w:val="4"/>
            <w:tcBorders>
              <w:top w:val="single" w:sz="4" w:space="0" w:color="auto"/>
              <w:left w:val="nil"/>
              <w:bottom w:val="single" w:sz="4" w:space="0" w:color="auto"/>
              <w:right w:val="single" w:sz="4" w:space="0" w:color="auto"/>
            </w:tcBorders>
            <w:vAlign w:val="center"/>
          </w:tcPr>
          <w:p w14:paraId="7636843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29125ADA"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Applicants</w:t>
      </w:r>
    </w:p>
    <w:p w14:paraId="4034297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3"/>
        <w:gridCol w:w="1861"/>
        <w:gridCol w:w="1676"/>
        <w:gridCol w:w="1743"/>
        <w:gridCol w:w="1760"/>
      </w:tblGrid>
      <w:tr w:rsidR="00856626" w:rsidRPr="0079158E" w14:paraId="55A7A213"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2C27DD5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Respondent</w:t>
            </w:r>
          </w:p>
        </w:tc>
        <w:tc>
          <w:tcPr>
            <w:tcW w:w="7040" w:type="dxa"/>
            <w:gridSpan w:val="4"/>
            <w:tcBorders>
              <w:top w:val="single" w:sz="4" w:space="0" w:color="auto"/>
              <w:left w:val="nil"/>
              <w:bottom w:val="single" w:sz="4" w:space="0" w:color="auto"/>
              <w:right w:val="single" w:sz="4" w:space="0" w:color="auto"/>
            </w:tcBorders>
            <w:vAlign w:val="center"/>
          </w:tcPr>
          <w:p w14:paraId="106389B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1BA4DC2C" w14:textId="77777777" w:rsidTr="00856626">
        <w:trPr>
          <w:cantSplit/>
        </w:trPr>
        <w:tc>
          <w:tcPr>
            <w:tcW w:w="1743" w:type="dxa"/>
            <w:vMerge w:val="restart"/>
            <w:tcBorders>
              <w:top w:val="single" w:sz="4" w:space="0" w:color="auto"/>
              <w:left w:val="single" w:sz="4" w:space="0" w:color="auto"/>
              <w:bottom w:val="single" w:sz="4" w:space="0" w:color="auto"/>
              <w:right w:val="single" w:sz="4" w:space="0" w:color="auto"/>
            </w:tcBorders>
            <w:vAlign w:val="center"/>
          </w:tcPr>
          <w:p w14:paraId="1B01964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40" w:type="dxa"/>
            <w:gridSpan w:val="4"/>
            <w:tcBorders>
              <w:top w:val="single" w:sz="4" w:space="0" w:color="auto"/>
              <w:left w:val="nil"/>
              <w:bottom w:val="single" w:sz="4" w:space="0" w:color="auto"/>
              <w:right w:val="single" w:sz="4" w:space="0" w:color="auto"/>
            </w:tcBorders>
            <w:vAlign w:val="center"/>
          </w:tcPr>
          <w:p w14:paraId="26EE364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3EE8983E" w14:textId="77777777">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1E9F351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1" w:type="dxa"/>
            <w:tcBorders>
              <w:top w:val="single" w:sz="4" w:space="0" w:color="auto"/>
              <w:left w:val="nil"/>
              <w:bottom w:val="single" w:sz="4" w:space="0" w:color="auto"/>
              <w:right w:val="single" w:sz="4" w:space="0" w:color="auto"/>
            </w:tcBorders>
            <w:vAlign w:val="center"/>
          </w:tcPr>
          <w:p w14:paraId="5CC37FA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76" w:type="dxa"/>
            <w:tcBorders>
              <w:top w:val="single" w:sz="4" w:space="0" w:color="auto"/>
              <w:left w:val="nil"/>
              <w:bottom w:val="single" w:sz="4" w:space="0" w:color="auto"/>
              <w:right w:val="single" w:sz="4" w:space="0" w:color="auto"/>
            </w:tcBorders>
            <w:vAlign w:val="center"/>
          </w:tcPr>
          <w:p w14:paraId="5305FA0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3" w:type="dxa"/>
            <w:tcBorders>
              <w:top w:val="single" w:sz="4" w:space="0" w:color="auto"/>
              <w:left w:val="nil"/>
              <w:bottom w:val="single" w:sz="4" w:space="0" w:color="auto"/>
              <w:right w:val="single" w:sz="4" w:space="0" w:color="auto"/>
            </w:tcBorders>
            <w:vAlign w:val="center"/>
          </w:tcPr>
          <w:p w14:paraId="27557A6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0" w:type="dxa"/>
            <w:tcBorders>
              <w:top w:val="single" w:sz="4" w:space="0" w:color="auto"/>
              <w:left w:val="nil"/>
              <w:bottom w:val="single" w:sz="4" w:space="0" w:color="auto"/>
              <w:right w:val="single" w:sz="4" w:space="0" w:color="auto"/>
            </w:tcBorders>
            <w:vAlign w:val="center"/>
          </w:tcPr>
          <w:p w14:paraId="1546243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0D617C1C" w14:textId="77777777" w:rsidTr="00856626">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7C254DD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0" w:type="dxa"/>
            <w:gridSpan w:val="4"/>
            <w:tcBorders>
              <w:top w:val="single" w:sz="4" w:space="0" w:color="auto"/>
              <w:left w:val="nil"/>
              <w:bottom w:val="single" w:sz="4" w:space="0" w:color="auto"/>
              <w:right w:val="single" w:sz="4" w:space="0" w:color="auto"/>
            </w:tcBorders>
            <w:vAlign w:val="center"/>
          </w:tcPr>
          <w:p w14:paraId="3E27868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427E0F54"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6FE2EA1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0" w:type="dxa"/>
            <w:gridSpan w:val="4"/>
            <w:tcBorders>
              <w:top w:val="single" w:sz="4" w:space="0" w:color="auto"/>
              <w:left w:val="nil"/>
              <w:bottom w:val="single" w:sz="4" w:space="0" w:color="auto"/>
              <w:right w:val="single" w:sz="4" w:space="0" w:color="auto"/>
            </w:tcBorders>
            <w:vAlign w:val="center"/>
          </w:tcPr>
          <w:p w14:paraId="6F3AEC0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856626" w:rsidRPr="0079158E" w14:paraId="4B4ED96D"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791EDF4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40" w:type="dxa"/>
            <w:gridSpan w:val="4"/>
            <w:tcBorders>
              <w:top w:val="single" w:sz="4" w:space="0" w:color="auto"/>
              <w:left w:val="nil"/>
              <w:bottom w:val="single" w:sz="4" w:space="0" w:color="auto"/>
              <w:right w:val="single" w:sz="4" w:space="0" w:color="auto"/>
            </w:tcBorders>
            <w:vAlign w:val="center"/>
          </w:tcPr>
          <w:p w14:paraId="3069B2B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Respondent</w:t>
            </w:r>
          </w:p>
          <w:p w14:paraId="61F9E83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2AF81B11"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Respondents</w:t>
      </w:r>
    </w:p>
    <w:p w14:paraId="0B33274E"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3"/>
        <w:gridCol w:w="1861"/>
        <w:gridCol w:w="1676"/>
        <w:gridCol w:w="1743"/>
        <w:gridCol w:w="1760"/>
      </w:tblGrid>
      <w:tr w:rsidR="00856626" w:rsidRPr="0079158E" w14:paraId="16570F93"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4477A3C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Interested Party</w:t>
            </w:r>
          </w:p>
        </w:tc>
        <w:tc>
          <w:tcPr>
            <w:tcW w:w="7040" w:type="dxa"/>
            <w:gridSpan w:val="4"/>
            <w:tcBorders>
              <w:top w:val="single" w:sz="4" w:space="0" w:color="auto"/>
              <w:left w:val="nil"/>
              <w:bottom w:val="single" w:sz="4" w:space="0" w:color="auto"/>
              <w:right w:val="single" w:sz="4" w:space="0" w:color="auto"/>
            </w:tcBorders>
            <w:vAlign w:val="center"/>
          </w:tcPr>
          <w:p w14:paraId="3CD36F0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1E25195F" w14:textId="77777777" w:rsidTr="00856626">
        <w:trPr>
          <w:cantSplit/>
        </w:trPr>
        <w:tc>
          <w:tcPr>
            <w:tcW w:w="1743" w:type="dxa"/>
            <w:vMerge w:val="restart"/>
            <w:tcBorders>
              <w:top w:val="single" w:sz="4" w:space="0" w:color="auto"/>
              <w:left w:val="single" w:sz="4" w:space="0" w:color="auto"/>
              <w:bottom w:val="single" w:sz="4" w:space="0" w:color="auto"/>
              <w:right w:val="single" w:sz="4" w:space="0" w:color="auto"/>
            </w:tcBorders>
            <w:vAlign w:val="center"/>
          </w:tcPr>
          <w:p w14:paraId="24FD3E7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40" w:type="dxa"/>
            <w:gridSpan w:val="4"/>
            <w:tcBorders>
              <w:top w:val="single" w:sz="4" w:space="0" w:color="auto"/>
              <w:left w:val="nil"/>
              <w:bottom w:val="single" w:sz="4" w:space="0" w:color="auto"/>
              <w:right w:val="single" w:sz="4" w:space="0" w:color="auto"/>
            </w:tcBorders>
            <w:vAlign w:val="center"/>
          </w:tcPr>
          <w:p w14:paraId="225125D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0A65D840" w14:textId="77777777">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104B25C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1" w:type="dxa"/>
            <w:tcBorders>
              <w:top w:val="single" w:sz="4" w:space="0" w:color="auto"/>
              <w:left w:val="nil"/>
              <w:bottom w:val="single" w:sz="4" w:space="0" w:color="auto"/>
              <w:right w:val="single" w:sz="4" w:space="0" w:color="auto"/>
            </w:tcBorders>
            <w:vAlign w:val="center"/>
          </w:tcPr>
          <w:p w14:paraId="2DF636F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76" w:type="dxa"/>
            <w:tcBorders>
              <w:top w:val="single" w:sz="4" w:space="0" w:color="auto"/>
              <w:left w:val="nil"/>
              <w:bottom w:val="single" w:sz="4" w:space="0" w:color="auto"/>
              <w:right w:val="single" w:sz="4" w:space="0" w:color="auto"/>
            </w:tcBorders>
            <w:vAlign w:val="center"/>
          </w:tcPr>
          <w:p w14:paraId="59A66CA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3" w:type="dxa"/>
            <w:tcBorders>
              <w:top w:val="single" w:sz="4" w:space="0" w:color="auto"/>
              <w:left w:val="nil"/>
              <w:bottom w:val="single" w:sz="4" w:space="0" w:color="auto"/>
              <w:right w:val="single" w:sz="4" w:space="0" w:color="auto"/>
            </w:tcBorders>
            <w:vAlign w:val="center"/>
          </w:tcPr>
          <w:p w14:paraId="60A2355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0" w:type="dxa"/>
            <w:tcBorders>
              <w:top w:val="single" w:sz="4" w:space="0" w:color="auto"/>
              <w:left w:val="nil"/>
              <w:bottom w:val="single" w:sz="4" w:space="0" w:color="auto"/>
              <w:right w:val="single" w:sz="4" w:space="0" w:color="auto"/>
            </w:tcBorders>
            <w:vAlign w:val="center"/>
          </w:tcPr>
          <w:p w14:paraId="49E5A7D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07548AFE" w14:textId="77777777" w:rsidTr="00856626">
        <w:trPr>
          <w:cantSplit/>
        </w:trPr>
        <w:tc>
          <w:tcPr>
            <w:tcW w:w="1743" w:type="dxa"/>
            <w:vMerge/>
            <w:tcBorders>
              <w:top w:val="single" w:sz="4" w:space="0" w:color="auto"/>
              <w:left w:val="single" w:sz="4" w:space="0" w:color="auto"/>
              <w:bottom w:val="single" w:sz="4" w:space="0" w:color="auto"/>
              <w:right w:val="single" w:sz="4" w:space="0" w:color="auto"/>
            </w:tcBorders>
            <w:vAlign w:val="center"/>
          </w:tcPr>
          <w:p w14:paraId="0025D89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0" w:type="dxa"/>
            <w:gridSpan w:val="4"/>
            <w:tcBorders>
              <w:top w:val="single" w:sz="4" w:space="0" w:color="auto"/>
              <w:left w:val="nil"/>
              <w:bottom w:val="single" w:sz="4" w:space="0" w:color="auto"/>
              <w:right w:val="single" w:sz="4" w:space="0" w:color="auto"/>
            </w:tcBorders>
            <w:vAlign w:val="center"/>
          </w:tcPr>
          <w:p w14:paraId="46F3857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19318EE4"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5164E2D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0" w:type="dxa"/>
            <w:gridSpan w:val="4"/>
            <w:tcBorders>
              <w:top w:val="single" w:sz="4" w:space="0" w:color="auto"/>
              <w:left w:val="nil"/>
              <w:bottom w:val="single" w:sz="4" w:space="0" w:color="auto"/>
              <w:right w:val="single" w:sz="4" w:space="0" w:color="auto"/>
            </w:tcBorders>
            <w:vAlign w:val="center"/>
          </w:tcPr>
          <w:p w14:paraId="265EAD7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856626" w:rsidRPr="0079158E" w14:paraId="35F031F9" w14:textId="77777777" w:rsidTr="00856626">
        <w:trPr>
          <w:cantSplit/>
        </w:trPr>
        <w:tc>
          <w:tcPr>
            <w:tcW w:w="1743" w:type="dxa"/>
            <w:tcBorders>
              <w:top w:val="single" w:sz="4" w:space="0" w:color="auto"/>
              <w:left w:val="single" w:sz="4" w:space="0" w:color="auto"/>
              <w:bottom w:val="single" w:sz="4" w:space="0" w:color="auto"/>
              <w:right w:val="single" w:sz="4" w:space="0" w:color="auto"/>
            </w:tcBorders>
            <w:vAlign w:val="center"/>
          </w:tcPr>
          <w:p w14:paraId="1D43807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40" w:type="dxa"/>
            <w:gridSpan w:val="4"/>
            <w:tcBorders>
              <w:top w:val="single" w:sz="4" w:space="0" w:color="auto"/>
              <w:left w:val="nil"/>
              <w:bottom w:val="single" w:sz="4" w:space="0" w:color="auto"/>
              <w:right w:val="single" w:sz="4" w:space="0" w:color="auto"/>
            </w:tcBorders>
            <w:vAlign w:val="center"/>
          </w:tcPr>
          <w:p w14:paraId="41A3510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Interested Party</w:t>
            </w:r>
          </w:p>
          <w:p w14:paraId="3169766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5AB9EE27"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Interested Parties</w:t>
      </w:r>
    </w:p>
    <w:p w14:paraId="29F24010"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36483759" w14:textId="77777777">
        <w:tc>
          <w:tcPr>
            <w:tcW w:w="8787" w:type="dxa"/>
            <w:tcBorders>
              <w:top w:val="single" w:sz="4" w:space="0" w:color="auto"/>
              <w:left w:val="single" w:sz="4" w:space="0" w:color="auto"/>
              <w:bottom w:val="nil"/>
              <w:right w:val="single" w:sz="4" w:space="0" w:color="auto"/>
            </w:tcBorders>
            <w:vAlign w:val="center"/>
          </w:tcPr>
          <w:p w14:paraId="4D905CE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Application details</w:t>
            </w:r>
          </w:p>
        </w:tc>
      </w:tr>
      <w:tr w:rsidR="008321BE" w:rsidRPr="0079158E" w14:paraId="4E0DD3C7" w14:textId="77777777">
        <w:tc>
          <w:tcPr>
            <w:tcW w:w="8787" w:type="dxa"/>
            <w:tcBorders>
              <w:top w:val="nil"/>
              <w:left w:val="single" w:sz="4" w:space="0" w:color="auto"/>
              <w:bottom w:val="nil"/>
              <w:right w:val="single" w:sz="4" w:space="0" w:color="auto"/>
            </w:tcBorders>
            <w:vAlign w:val="center"/>
          </w:tcPr>
          <w:p w14:paraId="0B8024B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Matter type:</w:t>
            </w:r>
          </w:p>
        </w:tc>
      </w:tr>
      <w:tr w:rsidR="008321BE" w:rsidRPr="0079158E" w14:paraId="3B098206" w14:textId="77777777">
        <w:tc>
          <w:tcPr>
            <w:tcW w:w="8787" w:type="dxa"/>
            <w:tcBorders>
              <w:top w:val="nil"/>
              <w:left w:val="single" w:sz="4" w:space="0" w:color="auto"/>
              <w:bottom w:val="nil"/>
              <w:right w:val="single" w:sz="4" w:space="0" w:color="auto"/>
            </w:tcBorders>
            <w:vAlign w:val="center"/>
          </w:tcPr>
          <w:p w14:paraId="03825BD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application is for review of the decision identified below that</w:t>
            </w:r>
          </w:p>
        </w:tc>
      </w:tr>
      <w:tr w:rsidR="008321BE" w:rsidRPr="0079158E" w14:paraId="5445C2C9" w14:textId="77777777">
        <w:tc>
          <w:tcPr>
            <w:tcW w:w="8787" w:type="dxa"/>
            <w:tcBorders>
              <w:top w:val="nil"/>
              <w:left w:val="single" w:sz="4" w:space="0" w:color="auto"/>
              <w:bottom w:val="nil"/>
              <w:right w:val="single" w:sz="4" w:space="0" w:color="auto"/>
            </w:tcBorders>
            <w:vAlign w:val="center"/>
          </w:tcPr>
          <w:p w14:paraId="76CDE7E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Summary of decision in 1 sentence</w:t>
            </w:r>
          </w:p>
        </w:tc>
      </w:tr>
      <w:tr w:rsidR="008321BE" w:rsidRPr="0079158E" w14:paraId="438234A1" w14:textId="77777777">
        <w:tc>
          <w:tcPr>
            <w:tcW w:w="8787" w:type="dxa"/>
            <w:tcBorders>
              <w:top w:val="nil"/>
              <w:left w:val="single" w:sz="4" w:space="0" w:color="auto"/>
              <w:bottom w:val="nil"/>
              <w:right w:val="single" w:sz="4" w:space="0" w:color="auto"/>
            </w:tcBorders>
            <w:vAlign w:val="center"/>
          </w:tcPr>
          <w:p w14:paraId="134E724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This application is made under regulation 15 of the </w:t>
            </w:r>
            <w:hyperlink r:id="rId37" w:history="1">
              <w:r w:rsidRPr="0079158E">
                <w:rPr>
                  <w:rFonts w:ascii="Times New Roman" w:hAnsi="Times New Roman"/>
                  <w:i/>
                  <w:iCs/>
                  <w:color w:val="000000"/>
                  <w:sz w:val="20"/>
                  <w:szCs w:val="20"/>
                </w:rPr>
                <w:t>Mining Regulations 2011</w:t>
              </w:r>
            </w:hyperlink>
            <w:r w:rsidRPr="0079158E">
              <w:rPr>
                <w:rFonts w:ascii="Times New Roman" w:hAnsi="Times New Roman"/>
                <w:color w:val="000000"/>
                <w:sz w:val="20"/>
                <w:szCs w:val="20"/>
              </w:rPr>
              <w:t>.</w:t>
            </w:r>
          </w:p>
        </w:tc>
      </w:tr>
      <w:tr w:rsidR="008321BE" w:rsidRPr="0079158E" w14:paraId="6162D846" w14:textId="77777777">
        <w:tc>
          <w:tcPr>
            <w:tcW w:w="8787" w:type="dxa"/>
            <w:tcBorders>
              <w:top w:val="nil"/>
              <w:left w:val="single" w:sz="4" w:space="0" w:color="auto"/>
              <w:bottom w:val="nil"/>
              <w:right w:val="single" w:sz="4" w:space="0" w:color="auto"/>
            </w:tcBorders>
            <w:vAlign w:val="center"/>
          </w:tcPr>
          <w:p w14:paraId="7529D87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Act and section or other source of jurisdiction</w:t>
            </w:r>
          </w:p>
        </w:tc>
      </w:tr>
      <w:tr w:rsidR="008321BE" w:rsidRPr="0079158E" w14:paraId="03ABC36E" w14:textId="77777777">
        <w:tc>
          <w:tcPr>
            <w:tcW w:w="8787" w:type="dxa"/>
            <w:tcBorders>
              <w:top w:val="nil"/>
              <w:left w:val="single" w:sz="4" w:space="0" w:color="auto"/>
              <w:bottom w:val="nil"/>
              <w:right w:val="single" w:sz="4" w:space="0" w:color="auto"/>
            </w:tcBorders>
            <w:vAlign w:val="center"/>
          </w:tcPr>
          <w:p w14:paraId="280FDD5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Decision subject of application</w:t>
            </w:r>
          </w:p>
        </w:tc>
      </w:tr>
      <w:tr w:rsidR="008321BE" w:rsidRPr="0079158E" w14:paraId="76541611" w14:textId="77777777">
        <w:tc>
          <w:tcPr>
            <w:tcW w:w="8787" w:type="dxa"/>
            <w:tcBorders>
              <w:top w:val="nil"/>
              <w:left w:val="single" w:sz="4" w:space="0" w:color="auto"/>
              <w:bottom w:val="nil"/>
              <w:right w:val="single" w:sz="4" w:space="0" w:color="auto"/>
            </w:tcBorders>
            <w:vAlign w:val="center"/>
          </w:tcPr>
          <w:p w14:paraId="6F74FE7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of decision:</w:t>
            </w:r>
          </w:p>
        </w:tc>
      </w:tr>
      <w:tr w:rsidR="008321BE" w:rsidRPr="0079158E" w14:paraId="2134A65F" w14:textId="77777777">
        <w:tc>
          <w:tcPr>
            <w:tcW w:w="8787" w:type="dxa"/>
            <w:tcBorders>
              <w:top w:val="nil"/>
              <w:left w:val="single" w:sz="4" w:space="0" w:color="auto"/>
              <w:bottom w:val="nil"/>
              <w:right w:val="single" w:sz="4" w:space="0" w:color="auto"/>
            </w:tcBorders>
            <w:vAlign w:val="center"/>
          </w:tcPr>
          <w:p w14:paraId="12DF726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notice of decision received:</w:t>
            </w:r>
          </w:p>
        </w:tc>
      </w:tr>
      <w:tr w:rsidR="008321BE" w:rsidRPr="0079158E" w14:paraId="417BE080" w14:textId="77777777">
        <w:tc>
          <w:tcPr>
            <w:tcW w:w="8787" w:type="dxa"/>
            <w:tcBorders>
              <w:top w:val="nil"/>
              <w:left w:val="single" w:sz="4" w:space="0" w:color="auto"/>
              <w:bottom w:val="nil"/>
              <w:right w:val="single" w:sz="4" w:space="0" w:color="auto"/>
            </w:tcBorders>
            <w:vAlign w:val="center"/>
          </w:tcPr>
          <w:p w14:paraId="7BDF52E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Tribunal/agency/decision maker being reviewed: Mining Registrar</w:t>
            </w:r>
          </w:p>
        </w:tc>
      </w:tr>
      <w:tr w:rsidR="008321BE" w:rsidRPr="0079158E" w14:paraId="35AC61FC" w14:textId="77777777">
        <w:tc>
          <w:tcPr>
            <w:tcW w:w="8787" w:type="dxa"/>
            <w:tcBorders>
              <w:top w:val="nil"/>
              <w:left w:val="single" w:sz="4" w:space="0" w:color="auto"/>
              <w:bottom w:val="nil"/>
              <w:right w:val="single" w:sz="4" w:space="0" w:color="auto"/>
            </w:tcBorders>
            <w:vAlign w:val="center"/>
          </w:tcPr>
          <w:p w14:paraId="4860691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Name of individual decision maker </w:t>
            </w:r>
            <w:r w:rsidRPr="0079158E">
              <w:rPr>
                <w:rFonts w:ascii="Times New Roman" w:hAnsi="Times New Roman"/>
                <w:i/>
                <w:iCs/>
                <w:color w:val="000000"/>
                <w:sz w:val="20"/>
                <w:szCs w:val="20"/>
              </w:rPr>
              <w:t>If known/applicable</w:t>
            </w:r>
            <w:r w:rsidRPr="0079158E">
              <w:rPr>
                <w:rFonts w:ascii="Times New Roman" w:hAnsi="Times New Roman"/>
                <w:color w:val="000000"/>
                <w:sz w:val="20"/>
                <w:szCs w:val="20"/>
              </w:rPr>
              <w:t>:</w:t>
            </w:r>
          </w:p>
        </w:tc>
      </w:tr>
      <w:tr w:rsidR="008321BE" w:rsidRPr="0079158E" w14:paraId="46435F54" w14:textId="77777777">
        <w:tc>
          <w:tcPr>
            <w:tcW w:w="8787" w:type="dxa"/>
            <w:tcBorders>
              <w:top w:val="nil"/>
              <w:left w:val="single" w:sz="4" w:space="0" w:color="auto"/>
              <w:bottom w:val="nil"/>
              <w:right w:val="single" w:sz="4" w:space="0" w:color="auto"/>
            </w:tcBorders>
            <w:vAlign w:val="center"/>
          </w:tcPr>
          <w:p w14:paraId="3137D71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Reference number of tribunal/agency/decision maker </w:t>
            </w:r>
            <w:r w:rsidRPr="0079158E">
              <w:rPr>
                <w:rFonts w:ascii="Times New Roman" w:hAnsi="Times New Roman"/>
                <w:i/>
                <w:iCs/>
                <w:color w:val="000000"/>
                <w:sz w:val="20"/>
                <w:szCs w:val="20"/>
              </w:rPr>
              <w:t>If known</w:t>
            </w:r>
            <w:r w:rsidRPr="0079158E">
              <w:rPr>
                <w:rFonts w:ascii="Times New Roman" w:hAnsi="Times New Roman"/>
                <w:color w:val="000000"/>
                <w:sz w:val="20"/>
                <w:szCs w:val="20"/>
              </w:rPr>
              <w:t>:</w:t>
            </w:r>
          </w:p>
        </w:tc>
      </w:tr>
      <w:tr w:rsidR="008321BE" w:rsidRPr="0079158E" w14:paraId="015D0E9E" w14:textId="77777777">
        <w:tc>
          <w:tcPr>
            <w:tcW w:w="8787" w:type="dxa"/>
            <w:tcBorders>
              <w:top w:val="nil"/>
              <w:left w:val="single" w:sz="4" w:space="0" w:color="auto"/>
              <w:bottom w:val="nil"/>
              <w:right w:val="single" w:sz="4" w:space="0" w:color="auto"/>
            </w:tcBorders>
            <w:vAlign w:val="center"/>
          </w:tcPr>
          <w:p w14:paraId="21ACE86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Orders challenged:</w:t>
            </w:r>
          </w:p>
        </w:tc>
      </w:tr>
      <w:tr w:rsidR="008321BE" w:rsidRPr="0079158E" w14:paraId="132856C7" w14:textId="77777777">
        <w:tc>
          <w:tcPr>
            <w:tcW w:w="8787" w:type="dxa"/>
            <w:tcBorders>
              <w:top w:val="nil"/>
              <w:left w:val="single" w:sz="4" w:space="0" w:color="auto"/>
              <w:bottom w:val="nil"/>
              <w:right w:val="single" w:sz="4" w:space="0" w:color="auto"/>
            </w:tcBorders>
            <w:vAlign w:val="center"/>
          </w:tcPr>
          <w:p w14:paraId="6A066A4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Only the orders sought to be reviewed in separate numbered paragraphs</w:t>
            </w:r>
          </w:p>
        </w:tc>
      </w:tr>
      <w:tr w:rsidR="008321BE" w:rsidRPr="0079158E" w14:paraId="476FB820" w14:textId="77777777">
        <w:tc>
          <w:tcPr>
            <w:tcW w:w="8787" w:type="dxa"/>
            <w:tcBorders>
              <w:top w:val="nil"/>
              <w:left w:val="single" w:sz="4" w:space="0" w:color="auto"/>
              <w:bottom w:val="nil"/>
              <w:right w:val="single" w:sz="4" w:space="0" w:color="auto"/>
            </w:tcBorders>
            <w:vAlign w:val="center"/>
          </w:tcPr>
          <w:p w14:paraId="0D95D09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6664891E" w14:textId="77777777">
        <w:tc>
          <w:tcPr>
            <w:tcW w:w="8787" w:type="dxa"/>
            <w:tcBorders>
              <w:top w:val="nil"/>
              <w:left w:val="single" w:sz="4" w:space="0" w:color="auto"/>
              <w:bottom w:val="nil"/>
              <w:right w:val="single" w:sz="4" w:space="0" w:color="auto"/>
            </w:tcBorders>
            <w:vAlign w:val="center"/>
          </w:tcPr>
          <w:p w14:paraId="23F76ED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Orders sought</w:t>
            </w:r>
          </w:p>
        </w:tc>
      </w:tr>
      <w:tr w:rsidR="008321BE" w:rsidRPr="0079158E" w14:paraId="5DFB8F62" w14:textId="77777777">
        <w:tc>
          <w:tcPr>
            <w:tcW w:w="8787" w:type="dxa"/>
            <w:tcBorders>
              <w:top w:val="nil"/>
              <w:left w:val="single" w:sz="4" w:space="0" w:color="auto"/>
              <w:bottom w:val="nil"/>
              <w:right w:val="single" w:sz="4" w:space="0" w:color="auto"/>
            </w:tcBorders>
            <w:vAlign w:val="center"/>
          </w:tcPr>
          <w:p w14:paraId="39ED41A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Orders sought in addition to or in place of the orders made in separate numbered paragraphs</w:t>
            </w:r>
          </w:p>
        </w:tc>
      </w:tr>
      <w:tr w:rsidR="008321BE" w:rsidRPr="0079158E" w14:paraId="419B896B" w14:textId="77777777">
        <w:tc>
          <w:tcPr>
            <w:tcW w:w="8787" w:type="dxa"/>
            <w:tcBorders>
              <w:top w:val="nil"/>
              <w:left w:val="single" w:sz="4" w:space="0" w:color="auto"/>
              <w:bottom w:val="nil"/>
              <w:right w:val="single" w:sz="4" w:space="0" w:color="auto"/>
            </w:tcBorders>
            <w:vAlign w:val="center"/>
          </w:tcPr>
          <w:p w14:paraId="16B890E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4A847929" w14:textId="77777777">
        <w:tc>
          <w:tcPr>
            <w:tcW w:w="8787" w:type="dxa"/>
            <w:tcBorders>
              <w:top w:val="nil"/>
              <w:left w:val="single" w:sz="4" w:space="0" w:color="auto"/>
              <w:bottom w:val="nil"/>
              <w:right w:val="single" w:sz="4" w:space="0" w:color="auto"/>
            </w:tcBorders>
            <w:vAlign w:val="center"/>
          </w:tcPr>
          <w:p w14:paraId="06F39AC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This application is made on the grounds set out in the accompanying affidavit sworn by </w:t>
            </w:r>
            <w:r w:rsidRPr="0079158E">
              <w:rPr>
                <w:rFonts w:ascii="Times New Roman" w:hAnsi="Times New Roman"/>
                <w:i/>
                <w:iCs/>
                <w:color w:val="000000"/>
                <w:sz w:val="20"/>
                <w:szCs w:val="20"/>
              </w:rPr>
              <w:t>[full name]</w:t>
            </w:r>
            <w:r w:rsidRPr="0079158E">
              <w:rPr>
                <w:rFonts w:ascii="Times New Roman" w:hAnsi="Times New Roman"/>
                <w:color w:val="000000"/>
                <w:sz w:val="20"/>
                <w:szCs w:val="20"/>
              </w:rPr>
              <w:t xml:space="preserve"> on the </w:t>
            </w:r>
            <w:r w:rsidRPr="0079158E">
              <w:rPr>
                <w:rFonts w:ascii="Times New Roman" w:hAnsi="Times New Roman"/>
                <w:i/>
                <w:iCs/>
                <w:color w:val="000000"/>
                <w:sz w:val="20"/>
                <w:szCs w:val="20"/>
              </w:rPr>
              <w:t>[day]</w:t>
            </w:r>
            <w:r w:rsidRPr="0079158E">
              <w:rPr>
                <w:rFonts w:ascii="Times New Roman" w:hAnsi="Times New Roman"/>
                <w:color w:val="000000"/>
                <w:sz w:val="20"/>
                <w:szCs w:val="20"/>
              </w:rPr>
              <w:t xml:space="preserve"> day of </w:t>
            </w:r>
            <w:r w:rsidRPr="0079158E">
              <w:rPr>
                <w:rFonts w:ascii="Times New Roman" w:hAnsi="Times New Roman"/>
                <w:i/>
                <w:iCs/>
                <w:color w:val="000000"/>
                <w:sz w:val="20"/>
                <w:szCs w:val="20"/>
              </w:rPr>
              <w:t>[month and year]</w:t>
            </w:r>
            <w:r w:rsidRPr="0079158E">
              <w:rPr>
                <w:rFonts w:ascii="Times New Roman" w:hAnsi="Times New Roman"/>
                <w:color w:val="000000"/>
                <w:sz w:val="20"/>
                <w:szCs w:val="20"/>
              </w:rPr>
              <w:t>.</w:t>
            </w:r>
          </w:p>
        </w:tc>
      </w:tr>
      <w:tr w:rsidR="008321BE" w:rsidRPr="0079158E" w14:paraId="5C657F13" w14:textId="77777777">
        <w:tc>
          <w:tcPr>
            <w:tcW w:w="8787" w:type="dxa"/>
            <w:tcBorders>
              <w:top w:val="nil"/>
              <w:left w:val="single" w:sz="4" w:space="0" w:color="auto"/>
              <w:bottom w:val="nil"/>
              <w:right w:val="single" w:sz="4" w:space="0" w:color="auto"/>
            </w:tcBorders>
            <w:vAlign w:val="center"/>
          </w:tcPr>
          <w:p w14:paraId="572909B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with an 'x' if applicable</w:t>
            </w:r>
          </w:p>
        </w:tc>
      </w:tr>
      <w:tr w:rsidR="008321BE" w:rsidRPr="0079158E" w14:paraId="02B0A9B0" w14:textId="77777777">
        <w:tc>
          <w:tcPr>
            <w:tcW w:w="8787" w:type="dxa"/>
            <w:tcBorders>
              <w:top w:val="nil"/>
              <w:left w:val="single" w:sz="4" w:space="0" w:color="auto"/>
              <w:bottom w:val="nil"/>
              <w:right w:val="single" w:sz="4" w:space="0" w:color="auto"/>
            </w:tcBorders>
            <w:vAlign w:val="center"/>
          </w:tcPr>
          <w:p w14:paraId="3CC8E97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This application is urgent.</w:t>
            </w:r>
          </w:p>
        </w:tc>
      </w:tr>
      <w:tr w:rsidR="008321BE" w:rsidRPr="0079158E" w14:paraId="64163DA4" w14:textId="77777777">
        <w:tc>
          <w:tcPr>
            <w:tcW w:w="8787" w:type="dxa"/>
            <w:tcBorders>
              <w:top w:val="nil"/>
              <w:left w:val="single" w:sz="4" w:space="0" w:color="auto"/>
              <w:bottom w:val="nil"/>
              <w:right w:val="single" w:sz="4" w:space="0" w:color="auto"/>
            </w:tcBorders>
            <w:vAlign w:val="center"/>
          </w:tcPr>
          <w:p w14:paraId="4E6A6E4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09E69299" w14:textId="77777777">
        <w:tc>
          <w:tcPr>
            <w:tcW w:w="8787" w:type="dxa"/>
            <w:tcBorders>
              <w:top w:val="nil"/>
              <w:left w:val="single" w:sz="4" w:space="0" w:color="auto"/>
              <w:bottom w:val="nil"/>
              <w:right w:val="single" w:sz="4" w:space="0" w:color="auto"/>
            </w:tcBorders>
            <w:vAlign w:val="center"/>
          </w:tcPr>
          <w:p w14:paraId="444799D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Extension of time</w:t>
            </w:r>
          </w:p>
        </w:tc>
      </w:tr>
      <w:tr w:rsidR="008321BE" w:rsidRPr="0079158E" w14:paraId="2EFE2D05" w14:textId="77777777">
        <w:tc>
          <w:tcPr>
            <w:tcW w:w="8787" w:type="dxa"/>
            <w:tcBorders>
              <w:top w:val="nil"/>
              <w:left w:val="single" w:sz="4" w:space="0" w:color="auto"/>
              <w:bottom w:val="nil"/>
              <w:right w:val="single" w:sz="4" w:space="0" w:color="auto"/>
            </w:tcBorders>
            <w:vAlign w:val="center"/>
          </w:tcPr>
          <w:p w14:paraId="6D92ACD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Applicant seeks an extension of time to bring this review pursuant to</w:t>
            </w:r>
          </w:p>
        </w:tc>
      </w:tr>
      <w:tr w:rsidR="008321BE" w:rsidRPr="0079158E" w14:paraId="10388F81" w14:textId="77777777">
        <w:tc>
          <w:tcPr>
            <w:tcW w:w="8787" w:type="dxa"/>
            <w:tcBorders>
              <w:top w:val="nil"/>
              <w:left w:val="single" w:sz="4" w:space="0" w:color="auto"/>
              <w:bottom w:val="nil"/>
              <w:right w:val="single" w:sz="4" w:space="0" w:color="auto"/>
            </w:tcBorders>
            <w:vAlign w:val="center"/>
          </w:tcPr>
          <w:p w14:paraId="6811DC2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Act and section or other particular provision</w:t>
            </w:r>
          </w:p>
        </w:tc>
      </w:tr>
      <w:tr w:rsidR="008321BE" w:rsidRPr="0079158E" w14:paraId="67243C0D" w14:textId="77777777">
        <w:tc>
          <w:tcPr>
            <w:tcW w:w="8787" w:type="dxa"/>
            <w:tcBorders>
              <w:top w:val="nil"/>
              <w:left w:val="single" w:sz="4" w:space="0" w:color="auto"/>
              <w:bottom w:val="nil"/>
              <w:right w:val="single" w:sz="4" w:space="0" w:color="auto"/>
            </w:tcBorders>
            <w:vAlign w:val="center"/>
          </w:tcPr>
          <w:p w14:paraId="64E6039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on the grounds that:</w:t>
            </w:r>
          </w:p>
        </w:tc>
      </w:tr>
      <w:tr w:rsidR="008321BE" w:rsidRPr="0079158E" w14:paraId="2286929B" w14:textId="77777777">
        <w:tc>
          <w:tcPr>
            <w:tcW w:w="8787" w:type="dxa"/>
            <w:tcBorders>
              <w:top w:val="nil"/>
              <w:left w:val="single" w:sz="4" w:space="0" w:color="auto"/>
              <w:bottom w:val="nil"/>
              <w:right w:val="single" w:sz="4" w:space="0" w:color="auto"/>
            </w:tcBorders>
            <w:vAlign w:val="center"/>
          </w:tcPr>
          <w:p w14:paraId="74209F2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Grounds in separate numbered paragraphs</w:t>
            </w:r>
          </w:p>
        </w:tc>
      </w:tr>
      <w:tr w:rsidR="008321BE" w:rsidRPr="0079158E" w14:paraId="32F20800" w14:textId="77777777">
        <w:tc>
          <w:tcPr>
            <w:tcW w:w="8787" w:type="dxa"/>
            <w:tcBorders>
              <w:top w:val="nil"/>
              <w:left w:val="single" w:sz="4" w:space="0" w:color="auto"/>
              <w:bottom w:val="single" w:sz="4" w:space="0" w:color="auto"/>
              <w:right w:val="single" w:sz="4" w:space="0" w:color="auto"/>
            </w:tcBorders>
            <w:vAlign w:val="center"/>
          </w:tcPr>
          <w:p w14:paraId="1FB30C7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bl>
    <w:p w14:paraId="0A29A88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5E2AAAA3" w14:textId="77777777">
        <w:tc>
          <w:tcPr>
            <w:tcW w:w="8787" w:type="dxa"/>
            <w:tcBorders>
              <w:top w:val="single" w:sz="4" w:space="0" w:color="auto"/>
              <w:left w:val="single" w:sz="4" w:space="0" w:color="auto"/>
              <w:bottom w:val="nil"/>
              <w:right w:val="single" w:sz="4" w:space="0" w:color="auto"/>
            </w:tcBorders>
            <w:vAlign w:val="center"/>
          </w:tcPr>
          <w:p w14:paraId="7B32927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To the other parties: WARNING</w:t>
            </w:r>
          </w:p>
        </w:tc>
      </w:tr>
      <w:tr w:rsidR="008321BE" w:rsidRPr="0079158E" w14:paraId="476F9560" w14:textId="77777777">
        <w:tc>
          <w:tcPr>
            <w:tcW w:w="8787" w:type="dxa"/>
            <w:tcBorders>
              <w:top w:val="nil"/>
              <w:left w:val="single" w:sz="4" w:space="0" w:color="auto"/>
              <w:bottom w:val="nil"/>
              <w:right w:val="single" w:sz="4" w:space="0" w:color="auto"/>
            </w:tcBorders>
            <w:vAlign w:val="center"/>
          </w:tcPr>
          <w:p w14:paraId="25E1185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application will be considered at the hearing at the date and time set out at the top of this document.</w:t>
            </w:r>
          </w:p>
        </w:tc>
      </w:tr>
      <w:tr w:rsidR="008321BE" w:rsidRPr="0079158E" w14:paraId="21FF423D" w14:textId="77777777">
        <w:tc>
          <w:tcPr>
            <w:tcW w:w="8787" w:type="dxa"/>
            <w:tcBorders>
              <w:top w:val="nil"/>
              <w:left w:val="single" w:sz="4" w:space="0" w:color="auto"/>
              <w:bottom w:val="nil"/>
              <w:right w:val="single" w:sz="4" w:space="0" w:color="auto"/>
            </w:tcBorders>
            <w:vAlign w:val="center"/>
          </w:tcPr>
          <w:p w14:paraId="1EC2609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If you wish to oppose the application or make submissions about it:</w:t>
            </w:r>
          </w:p>
        </w:tc>
      </w:tr>
      <w:tr w:rsidR="008321BE" w:rsidRPr="0079158E" w14:paraId="1858EFE2" w14:textId="77777777">
        <w:tc>
          <w:tcPr>
            <w:tcW w:w="8787" w:type="dxa"/>
            <w:tcBorders>
              <w:top w:val="nil"/>
              <w:left w:val="single" w:sz="4" w:space="0" w:color="auto"/>
              <w:bottom w:val="nil"/>
              <w:right w:val="single" w:sz="4" w:space="0" w:color="auto"/>
            </w:tcBorders>
            <w:vAlign w:val="center"/>
          </w:tcPr>
          <w:p w14:paraId="589CF467"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attend the hearing</w:t>
            </w:r>
            <w:r w:rsidRPr="0079158E">
              <w:rPr>
                <w:rFonts w:ascii="Times New Roman" w:hAnsi="Times New Roman"/>
                <w:color w:val="000000"/>
                <w:sz w:val="20"/>
                <w:szCs w:val="20"/>
              </w:rPr>
              <w:t>; and</w:t>
            </w:r>
          </w:p>
        </w:tc>
      </w:tr>
      <w:tr w:rsidR="008321BE" w:rsidRPr="0079158E" w14:paraId="7CAF09DD" w14:textId="77777777">
        <w:tc>
          <w:tcPr>
            <w:tcW w:w="8787" w:type="dxa"/>
            <w:tcBorders>
              <w:top w:val="nil"/>
              <w:left w:val="single" w:sz="4" w:space="0" w:color="auto"/>
              <w:bottom w:val="nil"/>
              <w:right w:val="single" w:sz="4" w:space="0" w:color="auto"/>
            </w:tcBorders>
            <w:vAlign w:val="center"/>
          </w:tcPr>
          <w:p w14:paraId="26F76A20"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file and serve on all parties a response within 14 days after service of the application</w:t>
            </w:r>
            <w:r w:rsidRPr="0079158E">
              <w:rPr>
                <w:rFonts w:ascii="Times New Roman" w:hAnsi="Times New Roman"/>
                <w:color w:val="000000"/>
                <w:sz w:val="20"/>
                <w:szCs w:val="20"/>
              </w:rPr>
              <w:t>; and</w:t>
            </w:r>
          </w:p>
        </w:tc>
      </w:tr>
      <w:tr w:rsidR="008321BE" w:rsidRPr="0079158E" w14:paraId="29A10192" w14:textId="77777777">
        <w:tc>
          <w:tcPr>
            <w:tcW w:w="8787" w:type="dxa"/>
            <w:tcBorders>
              <w:top w:val="nil"/>
              <w:left w:val="single" w:sz="4" w:space="0" w:color="auto"/>
              <w:bottom w:val="nil"/>
              <w:right w:val="single" w:sz="4" w:space="0" w:color="auto"/>
            </w:tcBorders>
            <w:vAlign w:val="center"/>
          </w:tcPr>
          <w:p w14:paraId="621A64FC"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if you wish to rely on any facts in addition to or contrary to those relied on by the party seeking the orders you </w:t>
            </w:r>
            <w:r w:rsidRPr="0079158E">
              <w:rPr>
                <w:rFonts w:ascii="Times New Roman" w:hAnsi="Times New Roman"/>
                <w:b/>
                <w:bCs/>
                <w:color w:val="000000"/>
                <w:sz w:val="20"/>
                <w:szCs w:val="20"/>
              </w:rPr>
              <w:t>must</w:t>
            </w:r>
            <w:r w:rsidRPr="0079158E">
              <w:rPr>
                <w:rFonts w:ascii="Times New Roman" w:hAnsi="Times New Roman"/>
                <w:color w:val="000000"/>
                <w:sz w:val="20"/>
                <w:szCs w:val="20"/>
              </w:rPr>
              <w:t xml:space="preserve"> file and serve on all parties an affidavit within 14 days after service of the application.</w:t>
            </w:r>
          </w:p>
        </w:tc>
      </w:tr>
      <w:tr w:rsidR="008321BE" w:rsidRPr="0079158E" w14:paraId="6AAE82FC" w14:textId="77777777">
        <w:tc>
          <w:tcPr>
            <w:tcW w:w="8787" w:type="dxa"/>
            <w:tcBorders>
              <w:top w:val="nil"/>
              <w:left w:val="single" w:sz="4" w:space="0" w:color="auto"/>
              <w:bottom w:val="single" w:sz="4" w:space="0" w:color="auto"/>
              <w:right w:val="single" w:sz="4" w:space="0" w:color="auto"/>
            </w:tcBorders>
            <w:vAlign w:val="center"/>
          </w:tcPr>
          <w:p w14:paraId="20C618B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If you do not do so, the Court may proceed in your absence and orders may be made </w:t>
            </w:r>
            <w:r w:rsidRPr="0079158E">
              <w:rPr>
                <w:rFonts w:ascii="Times New Roman" w:hAnsi="Times New Roman"/>
                <w:b/>
                <w:bCs/>
                <w:color w:val="000000"/>
                <w:sz w:val="20"/>
                <w:szCs w:val="20"/>
              </w:rPr>
              <w:t>finally determining</w:t>
            </w:r>
            <w:r w:rsidRPr="0079158E">
              <w:rPr>
                <w:rFonts w:ascii="Times New Roman" w:hAnsi="Times New Roman"/>
                <w:color w:val="000000"/>
                <w:sz w:val="20"/>
                <w:szCs w:val="20"/>
              </w:rPr>
              <w:t xml:space="preserve"> this proceeding (including as to costs) without further warning.</w:t>
            </w:r>
          </w:p>
        </w:tc>
      </w:tr>
    </w:tbl>
    <w:p w14:paraId="43E3F65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3329572" w14:textId="77777777">
        <w:tc>
          <w:tcPr>
            <w:tcW w:w="8787" w:type="dxa"/>
            <w:tcBorders>
              <w:top w:val="single" w:sz="4" w:space="0" w:color="auto"/>
              <w:left w:val="single" w:sz="4" w:space="0" w:color="auto"/>
              <w:bottom w:val="nil"/>
              <w:right w:val="single" w:sz="4" w:space="0" w:color="auto"/>
            </w:tcBorders>
            <w:vAlign w:val="center"/>
          </w:tcPr>
          <w:p w14:paraId="1B6DED3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Service</w:t>
            </w:r>
          </w:p>
        </w:tc>
      </w:tr>
      <w:tr w:rsidR="008321BE" w:rsidRPr="0079158E" w14:paraId="505B6EEB" w14:textId="77777777">
        <w:tc>
          <w:tcPr>
            <w:tcW w:w="8787" w:type="dxa"/>
            <w:tcBorders>
              <w:top w:val="nil"/>
              <w:left w:val="single" w:sz="4" w:space="0" w:color="auto"/>
              <w:bottom w:val="single" w:sz="4" w:space="0" w:color="auto"/>
              <w:right w:val="single" w:sz="4" w:space="0" w:color="auto"/>
            </w:tcBorders>
            <w:vAlign w:val="center"/>
          </w:tcPr>
          <w:p w14:paraId="269C2C4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party filing this document is required to serve it on all other parties in accordance with the Rules of Court.</w:t>
            </w:r>
          </w:p>
        </w:tc>
      </w:tr>
    </w:tbl>
    <w:p w14:paraId="5EBB000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5FE25EC4" w14:textId="77777777">
        <w:tc>
          <w:tcPr>
            <w:tcW w:w="8787" w:type="dxa"/>
            <w:tcBorders>
              <w:top w:val="single" w:sz="4" w:space="0" w:color="auto"/>
              <w:left w:val="single" w:sz="4" w:space="0" w:color="auto"/>
              <w:bottom w:val="nil"/>
              <w:right w:val="single" w:sz="4" w:space="0" w:color="auto"/>
            </w:tcBorders>
            <w:vAlign w:val="center"/>
          </w:tcPr>
          <w:p w14:paraId="46FC80B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Accompanying documents</w:t>
            </w:r>
          </w:p>
        </w:tc>
      </w:tr>
      <w:tr w:rsidR="008321BE" w:rsidRPr="0079158E" w14:paraId="4C5B285C" w14:textId="77777777">
        <w:tc>
          <w:tcPr>
            <w:tcW w:w="8787" w:type="dxa"/>
            <w:tcBorders>
              <w:top w:val="nil"/>
              <w:left w:val="single" w:sz="4" w:space="0" w:color="auto"/>
              <w:bottom w:val="nil"/>
              <w:right w:val="single" w:sz="4" w:space="0" w:color="auto"/>
            </w:tcBorders>
            <w:vAlign w:val="center"/>
          </w:tcPr>
          <w:p w14:paraId="0A5A7C3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sections below with an 'x'</w:t>
            </w:r>
          </w:p>
        </w:tc>
      </w:tr>
      <w:tr w:rsidR="008321BE" w:rsidRPr="0079158E" w14:paraId="01388DB2" w14:textId="77777777">
        <w:tc>
          <w:tcPr>
            <w:tcW w:w="8787" w:type="dxa"/>
            <w:tcBorders>
              <w:top w:val="nil"/>
              <w:left w:val="single" w:sz="4" w:space="0" w:color="auto"/>
              <w:bottom w:val="nil"/>
              <w:right w:val="single" w:sz="4" w:space="0" w:color="auto"/>
            </w:tcBorders>
            <w:vAlign w:val="center"/>
          </w:tcPr>
          <w:p w14:paraId="602832F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Accompanying service of this application is a:</w:t>
            </w:r>
          </w:p>
        </w:tc>
      </w:tr>
      <w:tr w:rsidR="008321BE" w:rsidRPr="0079158E" w14:paraId="38AFB0CC" w14:textId="77777777">
        <w:tc>
          <w:tcPr>
            <w:tcW w:w="8787" w:type="dxa"/>
            <w:tcBorders>
              <w:top w:val="nil"/>
              <w:left w:val="single" w:sz="4" w:space="0" w:color="auto"/>
              <w:bottom w:val="nil"/>
              <w:right w:val="single" w:sz="4" w:space="0" w:color="auto"/>
            </w:tcBorders>
            <w:vAlign w:val="center"/>
          </w:tcPr>
          <w:p w14:paraId="71A0963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Multilingual Notice </w:t>
            </w:r>
            <w:r w:rsidRPr="0079158E">
              <w:rPr>
                <w:rFonts w:ascii="Times New Roman" w:hAnsi="Times New Roman"/>
                <w:i/>
                <w:iCs/>
                <w:color w:val="000000"/>
                <w:sz w:val="20"/>
                <w:szCs w:val="20"/>
              </w:rPr>
              <w:t>(mandatory)</w:t>
            </w:r>
          </w:p>
        </w:tc>
      </w:tr>
      <w:tr w:rsidR="008321BE" w:rsidRPr="0079158E" w14:paraId="6FBDAD59" w14:textId="77777777">
        <w:tc>
          <w:tcPr>
            <w:tcW w:w="8787" w:type="dxa"/>
            <w:tcBorders>
              <w:top w:val="nil"/>
              <w:left w:val="single" w:sz="4" w:space="0" w:color="auto"/>
              <w:bottom w:val="nil"/>
              <w:right w:val="single" w:sz="4" w:space="0" w:color="auto"/>
            </w:tcBorders>
            <w:vAlign w:val="center"/>
          </w:tcPr>
          <w:p w14:paraId="471E480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Supporting Affidavit </w:t>
            </w:r>
            <w:r w:rsidRPr="0079158E">
              <w:rPr>
                <w:rFonts w:ascii="Times New Roman" w:hAnsi="Times New Roman"/>
                <w:i/>
                <w:iCs/>
                <w:color w:val="000000"/>
                <w:sz w:val="20"/>
                <w:szCs w:val="20"/>
              </w:rPr>
              <w:t>(mandatory unless application is of a specified type in which case it is optional)</w:t>
            </w:r>
          </w:p>
        </w:tc>
      </w:tr>
      <w:tr w:rsidR="008321BE" w:rsidRPr="0079158E" w14:paraId="3198897D" w14:textId="77777777">
        <w:tc>
          <w:tcPr>
            <w:tcW w:w="8787" w:type="dxa"/>
            <w:tcBorders>
              <w:top w:val="nil"/>
              <w:left w:val="single" w:sz="4" w:space="0" w:color="auto"/>
              <w:bottom w:val="nil"/>
              <w:right w:val="single" w:sz="4" w:space="0" w:color="auto"/>
            </w:tcBorders>
            <w:vAlign w:val="center"/>
          </w:tcPr>
          <w:p w14:paraId="5AB01EC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A copy of the original decision that is the subject of this review </w:t>
            </w:r>
            <w:r w:rsidRPr="0079158E">
              <w:rPr>
                <w:rFonts w:ascii="Times New Roman" w:hAnsi="Times New Roman"/>
                <w:i/>
                <w:iCs/>
                <w:color w:val="000000"/>
                <w:sz w:val="20"/>
                <w:szCs w:val="20"/>
              </w:rPr>
              <w:t>(mandatory—may be exhibited to the supporting affidavit) (must be filed and served)</w:t>
            </w:r>
          </w:p>
        </w:tc>
      </w:tr>
      <w:tr w:rsidR="008321BE" w:rsidRPr="0079158E" w14:paraId="662C6DBF" w14:textId="77777777">
        <w:tc>
          <w:tcPr>
            <w:tcW w:w="8787" w:type="dxa"/>
            <w:tcBorders>
              <w:top w:val="nil"/>
              <w:left w:val="single" w:sz="4" w:space="0" w:color="auto"/>
              <w:bottom w:val="nil"/>
              <w:right w:val="single" w:sz="4" w:space="0" w:color="auto"/>
            </w:tcBorders>
            <w:vAlign w:val="center"/>
          </w:tcPr>
          <w:p w14:paraId="43DF3CC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Interstate </w:t>
            </w:r>
            <w:r w:rsidRPr="0079158E">
              <w:rPr>
                <w:rFonts w:ascii="Times New Roman" w:hAnsi="Times New Roman"/>
                <w:i/>
                <w:iCs/>
                <w:color w:val="000000"/>
                <w:sz w:val="20"/>
                <w:szCs w:val="20"/>
              </w:rPr>
              <w:t>(mandatory if address of 1 respondent or interested party is interstate)</w:t>
            </w:r>
          </w:p>
        </w:tc>
      </w:tr>
      <w:tr w:rsidR="008321BE" w:rsidRPr="0079158E" w14:paraId="7AA4DF29" w14:textId="77777777">
        <w:tc>
          <w:tcPr>
            <w:tcW w:w="8787" w:type="dxa"/>
            <w:tcBorders>
              <w:top w:val="nil"/>
              <w:left w:val="single" w:sz="4" w:space="0" w:color="auto"/>
              <w:bottom w:val="nil"/>
              <w:right w:val="single" w:sz="4" w:space="0" w:color="auto"/>
            </w:tcBorders>
            <w:vAlign w:val="center"/>
          </w:tcPr>
          <w:p w14:paraId="517B1A1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 New Zealand </w:t>
            </w:r>
            <w:r w:rsidRPr="0079158E">
              <w:rPr>
                <w:rFonts w:ascii="Times New Roman" w:hAnsi="Times New Roman"/>
                <w:i/>
                <w:iCs/>
                <w:color w:val="000000"/>
                <w:sz w:val="20"/>
                <w:szCs w:val="20"/>
              </w:rPr>
              <w:t>(mandatory if address of 1 party to be served is in New Zealand)</w:t>
            </w:r>
          </w:p>
        </w:tc>
      </w:tr>
      <w:tr w:rsidR="008321BE" w:rsidRPr="0079158E" w14:paraId="2BECCC2D" w14:textId="77777777">
        <w:tc>
          <w:tcPr>
            <w:tcW w:w="8787" w:type="dxa"/>
            <w:tcBorders>
              <w:top w:val="nil"/>
              <w:left w:val="single" w:sz="4" w:space="0" w:color="auto"/>
              <w:bottom w:val="nil"/>
              <w:right w:val="single" w:sz="4" w:space="0" w:color="auto"/>
            </w:tcBorders>
            <w:vAlign w:val="center"/>
          </w:tcPr>
          <w:p w14:paraId="22121CE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outside Australia </w:t>
            </w:r>
            <w:r w:rsidRPr="0079158E">
              <w:rPr>
                <w:rFonts w:ascii="Times New Roman" w:hAnsi="Times New Roman"/>
                <w:i/>
                <w:iCs/>
                <w:color w:val="000000"/>
                <w:sz w:val="20"/>
                <w:szCs w:val="20"/>
              </w:rPr>
              <w:t>(mandatory if address of 1 party served is outside Australia but not in New Zealand)</w:t>
            </w:r>
          </w:p>
        </w:tc>
      </w:tr>
      <w:tr w:rsidR="008321BE" w:rsidRPr="0079158E" w14:paraId="5998B1A8" w14:textId="77777777">
        <w:tc>
          <w:tcPr>
            <w:tcW w:w="8787" w:type="dxa"/>
            <w:tcBorders>
              <w:top w:val="nil"/>
              <w:left w:val="single" w:sz="4" w:space="0" w:color="auto"/>
              <w:bottom w:val="single" w:sz="4" w:space="0" w:color="auto"/>
              <w:right w:val="single" w:sz="4" w:space="0" w:color="auto"/>
            </w:tcBorders>
            <w:vAlign w:val="center"/>
          </w:tcPr>
          <w:p w14:paraId="36619B8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If other additional document(s) please document them below:</w:t>
            </w:r>
          </w:p>
        </w:tc>
      </w:tr>
    </w:tbl>
    <w:p w14:paraId="51E46088"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EE2F17C" w14:textId="77777777">
        <w:tc>
          <w:tcPr>
            <w:tcW w:w="8787" w:type="dxa"/>
            <w:tcBorders>
              <w:top w:val="single" w:sz="4" w:space="0" w:color="auto"/>
              <w:left w:val="single" w:sz="4" w:space="0" w:color="auto"/>
              <w:bottom w:val="nil"/>
              <w:right w:val="single" w:sz="4" w:space="0" w:color="auto"/>
            </w:tcBorders>
            <w:vAlign w:val="center"/>
          </w:tcPr>
          <w:p w14:paraId="41582DD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Note to parties</w:t>
            </w:r>
          </w:p>
        </w:tc>
      </w:tr>
      <w:tr w:rsidR="008321BE" w:rsidRPr="0079158E" w14:paraId="0D09AE32" w14:textId="77777777">
        <w:tc>
          <w:tcPr>
            <w:tcW w:w="8787" w:type="dxa"/>
            <w:tcBorders>
              <w:top w:val="nil"/>
              <w:left w:val="single" w:sz="4" w:space="0" w:color="auto"/>
              <w:bottom w:val="single" w:sz="4" w:space="0" w:color="auto"/>
              <w:right w:val="single" w:sz="4" w:space="0" w:color="auto"/>
            </w:tcBorders>
            <w:vAlign w:val="center"/>
          </w:tcPr>
          <w:p w14:paraId="1357093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There can be cost penalties for making an unsuccessful application or resisting a successful application.</w:t>
            </w:r>
          </w:p>
        </w:tc>
      </w:tr>
    </w:tbl>
    <w:p w14:paraId="476C6983" w14:textId="77777777" w:rsidR="008321BE" w:rsidRDefault="008321BE">
      <w:pPr>
        <w:keepNext/>
        <w:keepLines/>
        <w:autoSpaceDE w:val="0"/>
        <w:autoSpaceDN w:val="0"/>
        <w:adjustRightInd w:val="0"/>
        <w:spacing w:before="240" w:after="0" w:line="240" w:lineRule="auto"/>
        <w:rPr>
          <w:rFonts w:ascii="Times New Roman" w:hAnsi="Times New Roman"/>
          <w:b/>
          <w:bCs/>
          <w:color w:val="000000"/>
          <w:sz w:val="23"/>
          <w:szCs w:val="23"/>
        </w:rPr>
      </w:pPr>
      <w:r>
        <w:rPr>
          <w:rFonts w:ascii="Times New Roman" w:hAnsi="Times New Roman"/>
          <w:b/>
          <w:bCs/>
          <w:color w:val="000000"/>
          <w:sz w:val="26"/>
          <w:szCs w:val="26"/>
        </w:rPr>
        <w:t xml:space="preserve">Form 5D—Plaint note—originating application—appeal against administrative </w:t>
      </w:r>
      <w:proofErr w:type="gramStart"/>
      <w:r>
        <w:rPr>
          <w:rFonts w:ascii="Times New Roman" w:hAnsi="Times New Roman"/>
          <w:b/>
          <w:bCs/>
          <w:color w:val="000000"/>
          <w:sz w:val="26"/>
          <w:szCs w:val="26"/>
        </w:rPr>
        <w:t>decision</w:t>
      </w:r>
      <w:proofErr w:type="gramEnd"/>
    </w:p>
    <w:p w14:paraId="2518AD05"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Form 5D</w:t>
      </w:r>
    </w:p>
    <w:p w14:paraId="3EB257E8"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59BCEFD0" w14:textId="77777777">
        <w:trPr>
          <w:cantSplit/>
        </w:trPr>
        <w:tc>
          <w:tcPr>
            <w:tcW w:w="8787" w:type="dxa"/>
            <w:tcBorders>
              <w:top w:val="single" w:sz="4" w:space="0" w:color="auto"/>
              <w:left w:val="single" w:sz="4" w:space="0" w:color="auto"/>
              <w:bottom w:val="nil"/>
              <w:right w:val="single" w:sz="4" w:space="0" w:color="auto"/>
            </w:tcBorders>
            <w:vAlign w:val="center"/>
          </w:tcPr>
          <w:p w14:paraId="5AE336D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i/>
                <w:iCs/>
                <w:color w:val="000000"/>
                <w:sz w:val="20"/>
                <w:szCs w:val="20"/>
              </w:rPr>
              <w:t>To be inserted by Court</w:t>
            </w:r>
          </w:p>
        </w:tc>
      </w:tr>
      <w:tr w:rsidR="008321BE" w:rsidRPr="0079158E" w14:paraId="46D92B1F" w14:textId="77777777">
        <w:trPr>
          <w:cantSplit/>
        </w:trPr>
        <w:tc>
          <w:tcPr>
            <w:tcW w:w="8787" w:type="dxa"/>
            <w:tcBorders>
              <w:top w:val="nil"/>
              <w:left w:val="single" w:sz="4" w:space="0" w:color="auto"/>
              <w:bottom w:val="nil"/>
              <w:right w:val="single" w:sz="4" w:space="0" w:color="auto"/>
            </w:tcBorders>
            <w:vAlign w:val="center"/>
          </w:tcPr>
          <w:p w14:paraId="4048E07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Case number:</w:t>
            </w:r>
          </w:p>
        </w:tc>
      </w:tr>
      <w:tr w:rsidR="008321BE" w:rsidRPr="0079158E" w14:paraId="15C0C383" w14:textId="77777777">
        <w:trPr>
          <w:cantSplit/>
        </w:trPr>
        <w:tc>
          <w:tcPr>
            <w:tcW w:w="8787" w:type="dxa"/>
            <w:tcBorders>
              <w:top w:val="nil"/>
              <w:left w:val="single" w:sz="4" w:space="0" w:color="auto"/>
              <w:bottom w:val="nil"/>
              <w:right w:val="single" w:sz="4" w:space="0" w:color="auto"/>
            </w:tcBorders>
            <w:vAlign w:val="center"/>
          </w:tcPr>
          <w:p w14:paraId="14582CF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filed:</w:t>
            </w:r>
          </w:p>
        </w:tc>
      </w:tr>
      <w:tr w:rsidR="008321BE" w:rsidRPr="0079158E" w14:paraId="27DE2A42" w14:textId="77777777">
        <w:trPr>
          <w:cantSplit/>
        </w:trPr>
        <w:tc>
          <w:tcPr>
            <w:tcW w:w="8787" w:type="dxa"/>
            <w:tcBorders>
              <w:top w:val="nil"/>
              <w:left w:val="single" w:sz="4" w:space="0" w:color="auto"/>
              <w:bottom w:val="single" w:sz="4" w:space="0" w:color="auto"/>
              <w:right w:val="single" w:sz="4" w:space="0" w:color="auto"/>
            </w:tcBorders>
            <w:vAlign w:val="center"/>
          </w:tcPr>
          <w:p w14:paraId="1F1947A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FDN:</w:t>
            </w:r>
          </w:p>
        </w:tc>
      </w:tr>
      <w:tr w:rsidR="008321BE" w:rsidRPr="0079158E" w14:paraId="77CEAA8C" w14:textId="77777777">
        <w:trPr>
          <w:cantSplit/>
        </w:trPr>
        <w:tc>
          <w:tcPr>
            <w:tcW w:w="8787" w:type="dxa"/>
            <w:tcBorders>
              <w:top w:val="single" w:sz="4" w:space="0" w:color="auto"/>
              <w:left w:val="single" w:sz="4" w:space="0" w:color="auto"/>
              <w:bottom w:val="nil"/>
              <w:right w:val="single" w:sz="4" w:space="0" w:color="auto"/>
            </w:tcBorders>
            <w:vAlign w:val="center"/>
          </w:tcPr>
          <w:p w14:paraId="1107EAF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date and time:</w:t>
            </w:r>
          </w:p>
        </w:tc>
      </w:tr>
      <w:tr w:rsidR="008321BE" w:rsidRPr="0079158E" w14:paraId="7B946A62" w14:textId="77777777">
        <w:trPr>
          <w:cantSplit/>
        </w:trPr>
        <w:tc>
          <w:tcPr>
            <w:tcW w:w="8787" w:type="dxa"/>
            <w:tcBorders>
              <w:top w:val="nil"/>
              <w:left w:val="single" w:sz="4" w:space="0" w:color="auto"/>
              <w:bottom w:val="single" w:sz="4" w:space="0" w:color="auto"/>
              <w:right w:val="single" w:sz="4" w:space="0" w:color="auto"/>
            </w:tcBorders>
            <w:vAlign w:val="center"/>
          </w:tcPr>
          <w:p w14:paraId="4E71B75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location:</w:t>
            </w:r>
          </w:p>
        </w:tc>
      </w:tr>
    </w:tbl>
    <w:p w14:paraId="07C23E9F"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PLAINT NOTE—ORIGINATING APPLICATION—APPEAL AGAINST ADMINISTRATIVE DECISION</w:t>
      </w:r>
    </w:p>
    <w:p w14:paraId="41E9078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WARDENS COURT OF SOUTH AUSTRALIA</w:t>
      </w:r>
    </w:p>
    <w:p w14:paraId="23D338AA"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CIVIL JURISDICTION</w:t>
      </w:r>
    </w:p>
    <w:p w14:paraId="79318B1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Please specify the full name including capacity (</w:t>
      </w:r>
      <w:proofErr w:type="spellStart"/>
      <w:r>
        <w:rPr>
          <w:rFonts w:ascii="Times New Roman" w:hAnsi="Times New Roman"/>
          <w:i/>
          <w:iCs/>
          <w:color w:val="000000"/>
          <w:sz w:val="23"/>
          <w:szCs w:val="23"/>
        </w:rPr>
        <w:t>eg</w:t>
      </w:r>
      <w:proofErr w:type="spellEnd"/>
      <w:r>
        <w:rPr>
          <w:rFonts w:ascii="Times New Roman" w:hAnsi="Times New Roman"/>
          <w:i/>
          <w:iCs/>
          <w:color w:val="000000"/>
          <w:sz w:val="23"/>
          <w:szCs w:val="23"/>
        </w:rPr>
        <w:t xml:space="preserve"> administrator, liquidator, trustee) and litigation guardian name (if applicable) for each party. Each party should include a party number if more than 1.</w:t>
      </w:r>
    </w:p>
    <w:p w14:paraId="7CB15661"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Applicant</w:t>
      </w:r>
    </w:p>
    <w:p w14:paraId="3A4BB875"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Respondent</w:t>
      </w:r>
    </w:p>
    <w:p w14:paraId="05F025A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Interested Party</w:t>
      </w:r>
    </w:p>
    <w:p w14:paraId="68E1B75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4"/>
        <w:gridCol w:w="1860"/>
        <w:gridCol w:w="1661"/>
        <w:gridCol w:w="1744"/>
        <w:gridCol w:w="1777"/>
      </w:tblGrid>
      <w:tr w:rsidR="00856626" w:rsidRPr="0079158E" w14:paraId="328526B3"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36432A2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Applicant</w:t>
            </w:r>
          </w:p>
        </w:tc>
        <w:tc>
          <w:tcPr>
            <w:tcW w:w="7042" w:type="dxa"/>
            <w:gridSpan w:val="4"/>
            <w:tcBorders>
              <w:top w:val="single" w:sz="4" w:space="0" w:color="auto"/>
              <w:left w:val="nil"/>
              <w:bottom w:val="single" w:sz="4" w:space="0" w:color="auto"/>
              <w:right w:val="single" w:sz="4" w:space="0" w:color="auto"/>
            </w:tcBorders>
            <w:vAlign w:val="center"/>
          </w:tcPr>
          <w:p w14:paraId="49B4A75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69DE9E6E"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392A764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of law firm/solicitor</w:t>
            </w:r>
          </w:p>
          <w:p w14:paraId="2D09103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any</w:t>
            </w:r>
          </w:p>
        </w:tc>
        <w:tc>
          <w:tcPr>
            <w:tcW w:w="3521" w:type="dxa"/>
            <w:gridSpan w:val="2"/>
            <w:tcBorders>
              <w:top w:val="single" w:sz="4" w:space="0" w:color="auto"/>
              <w:left w:val="nil"/>
              <w:bottom w:val="single" w:sz="4" w:space="0" w:color="auto"/>
              <w:right w:val="single" w:sz="4" w:space="0" w:color="auto"/>
            </w:tcBorders>
            <w:vAlign w:val="center"/>
          </w:tcPr>
          <w:p w14:paraId="4FBFAFD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Law firm</w:t>
            </w:r>
          </w:p>
        </w:tc>
        <w:tc>
          <w:tcPr>
            <w:tcW w:w="3521" w:type="dxa"/>
            <w:gridSpan w:val="2"/>
            <w:tcBorders>
              <w:top w:val="single" w:sz="4" w:space="0" w:color="auto"/>
              <w:left w:val="nil"/>
              <w:bottom w:val="single" w:sz="4" w:space="0" w:color="auto"/>
              <w:right w:val="single" w:sz="4" w:space="0" w:color="auto"/>
            </w:tcBorders>
            <w:vAlign w:val="center"/>
          </w:tcPr>
          <w:p w14:paraId="07C9F59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Solicitor</w:t>
            </w:r>
          </w:p>
        </w:tc>
      </w:tr>
      <w:tr w:rsidR="00856626" w:rsidRPr="0079158E" w14:paraId="409A8F4F" w14:textId="77777777" w:rsidTr="00856626">
        <w:trPr>
          <w:cantSplit/>
        </w:trPr>
        <w:tc>
          <w:tcPr>
            <w:tcW w:w="1744" w:type="dxa"/>
            <w:vMerge w:val="restart"/>
            <w:tcBorders>
              <w:top w:val="single" w:sz="4" w:space="0" w:color="auto"/>
              <w:left w:val="single" w:sz="4" w:space="0" w:color="auto"/>
              <w:bottom w:val="single" w:sz="4" w:space="0" w:color="auto"/>
              <w:right w:val="single" w:sz="4" w:space="0" w:color="auto"/>
            </w:tcBorders>
            <w:vAlign w:val="center"/>
          </w:tcPr>
          <w:p w14:paraId="1C70CB3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42" w:type="dxa"/>
            <w:gridSpan w:val="4"/>
            <w:tcBorders>
              <w:top w:val="single" w:sz="4" w:space="0" w:color="auto"/>
              <w:left w:val="nil"/>
              <w:bottom w:val="single" w:sz="4" w:space="0" w:color="auto"/>
              <w:right w:val="single" w:sz="4" w:space="0" w:color="auto"/>
            </w:tcBorders>
            <w:vAlign w:val="center"/>
          </w:tcPr>
          <w:p w14:paraId="2E319E8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276EA293" w14:textId="77777777">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0478986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0" w:type="dxa"/>
            <w:tcBorders>
              <w:top w:val="single" w:sz="4" w:space="0" w:color="auto"/>
              <w:left w:val="nil"/>
              <w:bottom w:val="single" w:sz="4" w:space="0" w:color="auto"/>
              <w:right w:val="single" w:sz="4" w:space="0" w:color="auto"/>
            </w:tcBorders>
            <w:vAlign w:val="center"/>
          </w:tcPr>
          <w:p w14:paraId="217A6A1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61" w:type="dxa"/>
            <w:tcBorders>
              <w:top w:val="single" w:sz="4" w:space="0" w:color="auto"/>
              <w:left w:val="nil"/>
              <w:bottom w:val="single" w:sz="4" w:space="0" w:color="auto"/>
              <w:right w:val="single" w:sz="4" w:space="0" w:color="auto"/>
            </w:tcBorders>
            <w:vAlign w:val="center"/>
          </w:tcPr>
          <w:p w14:paraId="7044348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4" w:type="dxa"/>
            <w:tcBorders>
              <w:top w:val="single" w:sz="4" w:space="0" w:color="auto"/>
              <w:left w:val="nil"/>
              <w:bottom w:val="single" w:sz="4" w:space="0" w:color="auto"/>
              <w:right w:val="single" w:sz="4" w:space="0" w:color="auto"/>
            </w:tcBorders>
            <w:vAlign w:val="center"/>
          </w:tcPr>
          <w:p w14:paraId="039F8F1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7" w:type="dxa"/>
            <w:tcBorders>
              <w:top w:val="single" w:sz="4" w:space="0" w:color="auto"/>
              <w:left w:val="nil"/>
              <w:bottom w:val="single" w:sz="4" w:space="0" w:color="auto"/>
              <w:right w:val="single" w:sz="4" w:space="0" w:color="auto"/>
            </w:tcBorders>
            <w:vAlign w:val="center"/>
          </w:tcPr>
          <w:p w14:paraId="1B40FE7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716F25B4" w14:textId="77777777" w:rsidTr="00856626">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5A5FB39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2" w:type="dxa"/>
            <w:gridSpan w:val="4"/>
            <w:tcBorders>
              <w:top w:val="single" w:sz="4" w:space="0" w:color="auto"/>
              <w:left w:val="nil"/>
              <w:bottom w:val="single" w:sz="4" w:space="0" w:color="auto"/>
              <w:right w:val="single" w:sz="4" w:space="0" w:color="auto"/>
            </w:tcBorders>
            <w:vAlign w:val="center"/>
          </w:tcPr>
          <w:p w14:paraId="2479D86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7EE8ECAF"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50065F2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42" w:type="dxa"/>
            <w:gridSpan w:val="4"/>
            <w:tcBorders>
              <w:top w:val="single" w:sz="4" w:space="0" w:color="auto"/>
              <w:left w:val="nil"/>
              <w:bottom w:val="single" w:sz="4" w:space="0" w:color="auto"/>
              <w:right w:val="single" w:sz="4" w:space="0" w:color="auto"/>
            </w:tcBorders>
            <w:vAlign w:val="center"/>
          </w:tcPr>
          <w:p w14:paraId="1F7C4ED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48CCF554"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Applicants</w:t>
      </w:r>
    </w:p>
    <w:p w14:paraId="79EC65D0"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60"/>
        <w:gridCol w:w="1933"/>
        <w:gridCol w:w="1571"/>
        <w:gridCol w:w="1760"/>
        <w:gridCol w:w="1760"/>
      </w:tblGrid>
      <w:tr w:rsidR="00856626" w:rsidRPr="0079158E" w14:paraId="26734B3A" w14:textId="77777777" w:rsidTr="00856626">
        <w:trPr>
          <w:cantSplit/>
        </w:trPr>
        <w:tc>
          <w:tcPr>
            <w:tcW w:w="1760" w:type="dxa"/>
            <w:tcBorders>
              <w:top w:val="single" w:sz="4" w:space="0" w:color="auto"/>
              <w:left w:val="single" w:sz="4" w:space="0" w:color="auto"/>
              <w:bottom w:val="single" w:sz="4" w:space="0" w:color="auto"/>
              <w:right w:val="single" w:sz="4" w:space="0" w:color="auto"/>
            </w:tcBorders>
            <w:vAlign w:val="center"/>
          </w:tcPr>
          <w:p w14:paraId="7D0AD5A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Respondent</w:t>
            </w:r>
          </w:p>
        </w:tc>
        <w:tc>
          <w:tcPr>
            <w:tcW w:w="7024" w:type="dxa"/>
            <w:gridSpan w:val="4"/>
            <w:tcBorders>
              <w:top w:val="single" w:sz="4" w:space="0" w:color="auto"/>
              <w:left w:val="nil"/>
              <w:bottom w:val="single" w:sz="4" w:space="0" w:color="auto"/>
              <w:right w:val="single" w:sz="4" w:space="0" w:color="auto"/>
            </w:tcBorders>
            <w:vAlign w:val="center"/>
          </w:tcPr>
          <w:p w14:paraId="23B3092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111BC28D" w14:textId="77777777" w:rsidTr="00856626">
        <w:trPr>
          <w:cantSplit/>
        </w:trPr>
        <w:tc>
          <w:tcPr>
            <w:tcW w:w="1760" w:type="dxa"/>
            <w:vMerge w:val="restart"/>
            <w:tcBorders>
              <w:top w:val="single" w:sz="4" w:space="0" w:color="auto"/>
              <w:left w:val="single" w:sz="4" w:space="0" w:color="auto"/>
              <w:bottom w:val="single" w:sz="4" w:space="0" w:color="auto"/>
              <w:right w:val="single" w:sz="4" w:space="0" w:color="auto"/>
            </w:tcBorders>
            <w:vAlign w:val="center"/>
          </w:tcPr>
          <w:p w14:paraId="3019C80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24" w:type="dxa"/>
            <w:gridSpan w:val="4"/>
            <w:tcBorders>
              <w:top w:val="single" w:sz="4" w:space="0" w:color="auto"/>
              <w:left w:val="nil"/>
              <w:bottom w:val="single" w:sz="4" w:space="0" w:color="auto"/>
              <w:right w:val="single" w:sz="4" w:space="0" w:color="auto"/>
            </w:tcBorders>
            <w:vAlign w:val="center"/>
          </w:tcPr>
          <w:p w14:paraId="681BE48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7F26876A" w14:textId="77777777">
        <w:trPr>
          <w:cantSplit/>
        </w:trPr>
        <w:tc>
          <w:tcPr>
            <w:tcW w:w="1760" w:type="dxa"/>
            <w:vMerge/>
            <w:tcBorders>
              <w:top w:val="single" w:sz="4" w:space="0" w:color="auto"/>
              <w:left w:val="single" w:sz="4" w:space="0" w:color="auto"/>
              <w:bottom w:val="single" w:sz="4" w:space="0" w:color="auto"/>
              <w:right w:val="single" w:sz="4" w:space="0" w:color="auto"/>
            </w:tcBorders>
            <w:vAlign w:val="center"/>
          </w:tcPr>
          <w:p w14:paraId="7103601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933" w:type="dxa"/>
            <w:tcBorders>
              <w:top w:val="single" w:sz="4" w:space="0" w:color="auto"/>
              <w:left w:val="nil"/>
              <w:bottom w:val="single" w:sz="4" w:space="0" w:color="auto"/>
              <w:right w:val="single" w:sz="4" w:space="0" w:color="auto"/>
            </w:tcBorders>
            <w:vAlign w:val="center"/>
          </w:tcPr>
          <w:p w14:paraId="2989DCB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571" w:type="dxa"/>
            <w:tcBorders>
              <w:top w:val="single" w:sz="4" w:space="0" w:color="auto"/>
              <w:left w:val="nil"/>
              <w:bottom w:val="single" w:sz="4" w:space="0" w:color="auto"/>
              <w:right w:val="single" w:sz="4" w:space="0" w:color="auto"/>
            </w:tcBorders>
            <w:vAlign w:val="center"/>
          </w:tcPr>
          <w:p w14:paraId="28E4753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60" w:type="dxa"/>
            <w:tcBorders>
              <w:top w:val="single" w:sz="4" w:space="0" w:color="auto"/>
              <w:left w:val="nil"/>
              <w:bottom w:val="single" w:sz="4" w:space="0" w:color="auto"/>
              <w:right w:val="single" w:sz="4" w:space="0" w:color="auto"/>
            </w:tcBorders>
            <w:vAlign w:val="center"/>
          </w:tcPr>
          <w:p w14:paraId="5F710BE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0" w:type="dxa"/>
            <w:tcBorders>
              <w:top w:val="single" w:sz="4" w:space="0" w:color="auto"/>
              <w:left w:val="nil"/>
              <w:bottom w:val="single" w:sz="4" w:space="0" w:color="auto"/>
              <w:right w:val="single" w:sz="4" w:space="0" w:color="auto"/>
            </w:tcBorders>
            <w:vAlign w:val="center"/>
          </w:tcPr>
          <w:p w14:paraId="0EE1953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5F1DEC46" w14:textId="77777777" w:rsidTr="00856626">
        <w:trPr>
          <w:cantSplit/>
        </w:trPr>
        <w:tc>
          <w:tcPr>
            <w:tcW w:w="1760" w:type="dxa"/>
            <w:vMerge/>
            <w:tcBorders>
              <w:top w:val="single" w:sz="4" w:space="0" w:color="auto"/>
              <w:left w:val="single" w:sz="4" w:space="0" w:color="auto"/>
              <w:bottom w:val="single" w:sz="4" w:space="0" w:color="auto"/>
              <w:right w:val="single" w:sz="4" w:space="0" w:color="auto"/>
            </w:tcBorders>
            <w:vAlign w:val="center"/>
          </w:tcPr>
          <w:p w14:paraId="0425FA4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24" w:type="dxa"/>
            <w:gridSpan w:val="4"/>
            <w:tcBorders>
              <w:top w:val="single" w:sz="4" w:space="0" w:color="auto"/>
              <w:left w:val="nil"/>
              <w:bottom w:val="single" w:sz="4" w:space="0" w:color="auto"/>
              <w:right w:val="single" w:sz="4" w:space="0" w:color="auto"/>
            </w:tcBorders>
            <w:vAlign w:val="center"/>
          </w:tcPr>
          <w:p w14:paraId="40001B2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607B6E25" w14:textId="77777777" w:rsidTr="00856626">
        <w:trPr>
          <w:cantSplit/>
        </w:trPr>
        <w:tc>
          <w:tcPr>
            <w:tcW w:w="1760" w:type="dxa"/>
            <w:tcBorders>
              <w:top w:val="single" w:sz="4" w:space="0" w:color="auto"/>
              <w:left w:val="single" w:sz="4" w:space="0" w:color="auto"/>
              <w:bottom w:val="single" w:sz="4" w:space="0" w:color="auto"/>
              <w:right w:val="single" w:sz="4" w:space="0" w:color="auto"/>
            </w:tcBorders>
            <w:vAlign w:val="center"/>
          </w:tcPr>
          <w:p w14:paraId="19FE1C1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24" w:type="dxa"/>
            <w:gridSpan w:val="4"/>
            <w:tcBorders>
              <w:top w:val="single" w:sz="4" w:space="0" w:color="auto"/>
              <w:left w:val="nil"/>
              <w:bottom w:val="single" w:sz="4" w:space="0" w:color="auto"/>
              <w:right w:val="single" w:sz="4" w:space="0" w:color="auto"/>
            </w:tcBorders>
            <w:vAlign w:val="center"/>
          </w:tcPr>
          <w:p w14:paraId="4489407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856626" w:rsidRPr="0079158E" w14:paraId="5FB76C14" w14:textId="77777777" w:rsidTr="00856626">
        <w:trPr>
          <w:cantSplit/>
        </w:trPr>
        <w:tc>
          <w:tcPr>
            <w:tcW w:w="1760" w:type="dxa"/>
            <w:tcBorders>
              <w:top w:val="single" w:sz="4" w:space="0" w:color="auto"/>
              <w:left w:val="single" w:sz="4" w:space="0" w:color="auto"/>
              <w:bottom w:val="single" w:sz="4" w:space="0" w:color="auto"/>
              <w:right w:val="single" w:sz="4" w:space="0" w:color="auto"/>
            </w:tcBorders>
            <w:vAlign w:val="center"/>
          </w:tcPr>
          <w:p w14:paraId="7A3D7BD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24" w:type="dxa"/>
            <w:gridSpan w:val="4"/>
            <w:tcBorders>
              <w:top w:val="single" w:sz="4" w:space="0" w:color="auto"/>
              <w:left w:val="nil"/>
              <w:bottom w:val="single" w:sz="4" w:space="0" w:color="auto"/>
              <w:right w:val="single" w:sz="4" w:space="0" w:color="auto"/>
            </w:tcBorders>
            <w:vAlign w:val="center"/>
          </w:tcPr>
          <w:p w14:paraId="23C6129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Respondent</w:t>
            </w:r>
          </w:p>
          <w:p w14:paraId="00C34EE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1ABA2BE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Respondents</w:t>
      </w:r>
    </w:p>
    <w:p w14:paraId="733262A0"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0"/>
        <w:gridCol w:w="1911"/>
        <w:gridCol w:w="1606"/>
        <w:gridCol w:w="1750"/>
        <w:gridCol w:w="1767"/>
      </w:tblGrid>
      <w:tr w:rsidR="00856626" w:rsidRPr="0079158E" w14:paraId="613ED5C1" w14:textId="77777777" w:rsidTr="00856626">
        <w:trPr>
          <w:cantSplit/>
        </w:trPr>
        <w:tc>
          <w:tcPr>
            <w:tcW w:w="1750" w:type="dxa"/>
            <w:tcBorders>
              <w:top w:val="single" w:sz="4" w:space="0" w:color="auto"/>
              <w:left w:val="single" w:sz="4" w:space="0" w:color="auto"/>
              <w:bottom w:val="single" w:sz="4" w:space="0" w:color="auto"/>
              <w:right w:val="single" w:sz="4" w:space="0" w:color="auto"/>
            </w:tcBorders>
            <w:vAlign w:val="center"/>
          </w:tcPr>
          <w:p w14:paraId="6EFE990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Interested Party</w:t>
            </w:r>
          </w:p>
        </w:tc>
        <w:tc>
          <w:tcPr>
            <w:tcW w:w="7034" w:type="dxa"/>
            <w:gridSpan w:val="4"/>
            <w:tcBorders>
              <w:top w:val="single" w:sz="4" w:space="0" w:color="auto"/>
              <w:left w:val="nil"/>
              <w:bottom w:val="single" w:sz="4" w:space="0" w:color="auto"/>
              <w:right w:val="single" w:sz="4" w:space="0" w:color="auto"/>
            </w:tcBorders>
            <w:vAlign w:val="center"/>
          </w:tcPr>
          <w:p w14:paraId="3842443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1AC96CD2" w14:textId="77777777" w:rsidTr="00856626">
        <w:trPr>
          <w:cantSplit/>
        </w:trPr>
        <w:tc>
          <w:tcPr>
            <w:tcW w:w="1750" w:type="dxa"/>
            <w:vMerge w:val="restart"/>
            <w:tcBorders>
              <w:top w:val="single" w:sz="4" w:space="0" w:color="auto"/>
              <w:left w:val="single" w:sz="4" w:space="0" w:color="auto"/>
              <w:bottom w:val="single" w:sz="4" w:space="0" w:color="auto"/>
              <w:right w:val="single" w:sz="4" w:space="0" w:color="auto"/>
            </w:tcBorders>
            <w:vAlign w:val="center"/>
          </w:tcPr>
          <w:p w14:paraId="429B31A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34" w:type="dxa"/>
            <w:gridSpan w:val="4"/>
            <w:tcBorders>
              <w:top w:val="single" w:sz="4" w:space="0" w:color="auto"/>
              <w:left w:val="nil"/>
              <w:bottom w:val="single" w:sz="4" w:space="0" w:color="auto"/>
              <w:right w:val="single" w:sz="4" w:space="0" w:color="auto"/>
            </w:tcBorders>
            <w:vAlign w:val="center"/>
          </w:tcPr>
          <w:p w14:paraId="56CD3DD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6D3480F7" w14:textId="77777777">
        <w:trPr>
          <w:cantSplit/>
        </w:trPr>
        <w:tc>
          <w:tcPr>
            <w:tcW w:w="1750" w:type="dxa"/>
            <w:vMerge/>
            <w:tcBorders>
              <w:top w:val="single" w:sz="4" w:space="0" w:color="auto"/>
              <w:left w:val="single" w:sz="4" w:space="0" w:color="auto"/>
              <w:bottom w:val="single" w:sz="4" w:space="0" w:color="auto"/>
              <w:right w:val="single" w:sz="4" w:space="0" w:color="auto"/>
            </w:tcBorders>
            <w:vAlign w:val="center"/>
          </w:tcPr>
          <w:p w14:paraId="3C606B5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911" w:type="dxa"/>
            <w:tcBorders>
              <w:top w:val="single" w:sz="4" w:space="0" w:color="auto"/>
              <w:left w:val="nil"/>
              <w:bottom w:val="single" w:sz="4" w:space="0" w:color="auto"/>
              <w:right w:val="single" w:sz="4" w:space="0" w:color="auto"/>
            </w:tcBorders>
            <w:vAlign w:val="center"/>
          </w:tcPr>
          <w:p w14:paraId="5A0395A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06" w:type="dxa"/>
            <w:tcBorders>
              <w:top w:val="single" w:sz="4" w:space="0" w:color="auto"/>
              <w:left w:val="nil"/>
              <w:bottom w:val="single" w:sz="4" w:space="0" w:color="auto"/>
              <w:right w:val="single" w:sz="4" w:space="0" w:color="auto"/>
            </w:tcBorders>
            <w:vAlign w:val="center"/>
          </w:tcPr>
          <w:p w14:paraId="5691948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0" w:type="dxa"/>
            <w:tcBorders>
              <w:top w:val="single" w:sz="4" w:space="0" w:color="auto"/>
              <w:left w:val="nil"/>
              <w:bottom w:val="single" w:sz="4" w:space="0" w:color="auto"/>
              <w:right w:val="single" w:sz="4" w:space="0" w:color="auto"/>
            </w:tcBorders>
            <w:vAlign w:val="center"/>
          </w:tcPr>
          <w:p w14:paraId="29FB6C2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7" w:type="dxa"/>
            <w:tcBorders>
              <w:top w:val="single" w:sz="4" w:space="0" w:color="auto"/>
              <w:left w:val="nil"/>
              <w:bottom w:val="single" w:sz="4" w:space="0" w:color="auto"/>
              <w:right w:val="single" w:sz="4" w:space="0" w:color="auto"/>
            </w:tcBorders>
            <w:vAlign w:val="center"/>
          </w:tcPr>
          <w:p w14:paraId="2D71436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1ECB5CDC" w14:textId="77777777" w:rsidTr="00856626">
        <w:trPr>
          <w:cantSplit/>
        </w:trPr>
        <w:tc>
          <w:tcPr>
            <w:tcW w:w="1750" w:type="dxa"/>
            <w:vMerge/>
            <w:tcBorders>
              <w:top w:val="single" w:sz="4" w:space="0" w:color="auto"/>
              <w:left w:val="single" w:sz="4" w:space="0" w:color="auto"/>
              <w:bottom w:val="single" w:sz="4" w:space="0" w:color="auto"/>
              <w:right w:val="single" w:sz="4" w:space="0" w:color="auto"/>
            </w:tcBorders>
            <w:vAlign w:val="center"/>
          </w:tcPr>
          <w:p w14:paraId="124471C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4" w:type="dxa"/>
            <w:gridSpan w:val="4"/>
            <w:tcBorders>
              <w:top w:val="single" w:sz="4" w:space="0" w:color="auto"/>
              <w:left w:val="nil"/>
              <w:bottom w:val="single" w:sz="4" w:space="0" w:color="auto"/>
              <w:right w:val="single" w:sz="4" w:space="0" w:color="auto"/>
            </w:tcBorders>
            <w:vAlign w:val="center"/>
          </w:tcPr>
          <w:p w14:paraId="66CE98D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0915356E" w14:textId="77777777" w:rsidTr="00856626">
        <w:trPr>
          <w:cantSplit/>
        </w:trPr>
        <w:tc>
          <w:tcPr>
            <w:tcW w:w="1750" w:type="dxa"/>
            <w:tcBorders>
              <w:top w:val="single" w:sz="4" w:space="0" w:color="auto"/>
              <w:left w:val="single" w:sz="4" w:space="0" w:color="auto"/>
              <w:bottom w:val="single" w:sz="4" w:space="0" w:color="auto"/>
              <w:right w:val="single" w:sz="4" w:space="0" w:color="auto"/>
            </w:tcBorders>
            <w:vAlign w:val="center"/>
          </w:tcPr>
          <w:p w14:paraId="7AB6201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34" w:type="dxa"/>
            <w:gridSpan w:val="4"/>
            <w:tcBorders>
              <w:top w:val="single" w:sz="4" w:space="0" w:color="auto"/>
              <w:left w:val="nil"/>
              <w:bottom w:val="single" w:sz="4" w:space="0" w:color="auto"/>
              <w:right w:val="single" w:sz="4" w:space="0" w:color="auto"/>
            </w:tcBorders>
            <w:vAlign w:val="center"/>
          </w:tcPr>
          <w:p w14:paraId="37F9E6B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r w:rsidR="00856626" w:rsidRPr="0079158E" w14:paraId="5D44F1DC" w14:textId="77777777" w:rsidTr="00856626">
        <w:trPr>
          <w:cantSplit/>
        </w:trPr>
        <w:tc>
          <w:tcPr>
            <w:tcW w:w="1750" w:type="dxa"/>
            <w:tcBorders>
              <w:top w:val="single" w:sz="4" w:space="0" w:color="auto"/>
              <w:left w:val="single" w:sz="4" w:space="0" w:color="auto"/>
              <w:bottom w:val="single" w:sz="4" w:space="0" w:color="auto"/>
              <w:right w:val="single" w:sz="4" w:space="0" w:color="auto"/>
            </w:tcBorders>
            <w:vAlign w:val="center"/>
          </w:tcPr>
          <w:p w14:paraId="0DAF77D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Service</w:t>
            </w:r>
          </w:p>
        </w:tc>
        <w:tc>
          <w:tcPr>
            <w:tcW w:w="7034" w:type="dxa"/>
            <w:gridSpan w:val="4"/>
            <w:tcBorders>
              <w:top w:val="single" w:sz="4" w:space="0" w:color="auto"/>
              <w:left w:val="nil"/>
              <w:bottom w:val="single" w:sz="4" w:space="0" w:color="auto"/>
              <w:right w:val="single" w:sz="4" w:space="0" w:color="auto"/>
            </w:tcBorders>
            <w:vAlign w:val="center"/>
          </w:tcPr>
          <w:p w14:paraId="1F95DD8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Sheriff service requested for this Interested Party</w:t>
            </w:r>
          </w:p>
          <w:p w14:paraId="536177F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requested mark with an ‘x’</w:t>
            </w:r>
          </w:p>
        </w:tc>
      </w:tr>
    </w:tbl>
    <w:p w14:paraId="38FF73A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Duplicate panel if multiple Interested Parties</w:t>
      </w:r>
    </w:p>
    <w:p w14:paraId="3B052C6E"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4C16D5FB" w14:textId="77777777">
        <w:tc>
          <w:tcPr>
            <w:tcW w:w="8787" w:type="dxa"/>
            <w:tcBorders>
              <w:top w:val="single" w:sz="4" w:space="0" w:color="auto"/>
              <w:left w:val="single" w:sz="4" w:space="0" w:color="auto"/>
              <w:bottom w:val="nil"/>
              <w:right w:val="single" w:sz="4" w:space="0" w:color="auto"/>
            </w:tcBorders>
            <w:vAlign w:val="center"/>
          </w:tcPr>
          <w:p w14:paraId="5086527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Appeal details</w:t>
            </w:r>
          </w:p>
        </w:tc>
      </w:tr>
      <w:tr w:rsidR="008321BE" w:rsidRPr="0079158E" w14:paraId="7E5ACE6D" w14:textId="77777777">
        <w:tc>
          <w:tcPr>
            <w:tcW w:w="8787" w:type="dxa"/>
            <w:tcBorders>
              <w:top w:val="nil"/>
              <w:left w:val="single" w:sz="4" w:space="0" w:color="auto"/>
              <w:bottom w:val="nil"/>
              <w:right w:val="single" w:sz="4" w:space="0" w:color="auto"/>
            </w:tcBorders>
            <w:vAlign w:val="center"/>
          </w:tcPr>
          <w:p w14:paraId="231BD8D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Matter type:</w:t>
            </w:r>
          </w:p>
        </w:tc>
      </w:tr>
      <w:tr w:rsidR="008321BE" w:rsidRPr="0079158E" w14:paraId="3FB695F3" w14:textId="77777777">
        <w:tc>
          <w:tcPr>
            <w:tcW w:w="8787" w:type="dxa"/>
            <w:tcBorders>
              <w:top w:val="nil"/>
              <w:left w:val="single" w:sz="4" w:space="0" w:color="auto"/>
              <w:bottom w:val="nil"/>
              <w:right w:val="single" w:sz="4" w:space="0" w:color="auto"/>
            </w:tcBorders>
            <w:vAlign w:val="center"/>
          </w:tcPr>
          <w:p w14:paraId="7CAE246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Applicant appeals to the Court against the decision identified below that</w:t>
            </w:r>
          </w:p>
        </w:tc>
      </w:tr>
      <w:tr w:rsidR="008321BE" w:rsidRPr="0079158E" w14:paraId="47431A67" w14:textId="77777777">
        <w:tc>
          <w:tcPr>
            <w:tcW w:w="8787" w:type="dxa"/>
            <w:tcBorders>
              <w:top w:val="nil"/>
              <w:left w:val="single" w:sz="4" w:space="0" w:color="auto"/>
              <w:bottom w:val="nil"/>
              <w:right w:val="single" w:sz="4" w:space="0" w:color="auto"/>
            </w:tcBorders>
            <w:vAlign w:val="center"/>
          </w:tcPr>
          <w:p w14:paraId="5AA356B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 xml:space="preserve">Summary of decision in 1 sentence </w:t>
            </w:r>
          </w:p>
        </w:tc>
      </w:tr>
      <w:tr w:rsidR="008321BE" w:rsidRPr="0079158E" w14:paraId="08DB7E42" w14:textId="77777777">
        <w:tc>
          <w:tcPr>
            <w:tcW w:w="8787" w:type="dxa"/>
            <w:tcBorders>
              <w:top w:val="nil"/>
              <w:left w:val="single" w:sz="4" w:space="0" w:color="auto"/>
              <w:bottom w:val="nil"/>
              <w:right w:val="single" w:sz="4" w:space="0" w:color="auto"/>
            </w:tcBorders>
            <w:vAlign w:val="center"/>
          </w:tcPr>
          <w:p w14:paraId="7458AC6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This appeal is brought under section 73L of the </w:t>
            </w:r>
            <w:hyperlink r:id="rId38" w:history="1">
              <w:r w:rsidRPr="0079158E">
                <w:rPr>
                  <w:rFonts w:ascii="Times New Roman" w:hAnsi="Times New Roman"/>
                  <w:i/>
                  <w:iCs/>
                  <w:color w:val="000000"/>
                  <w:sz w:val="20"/>
                  <w:szCs w:val="20"/>
                </w:rPr>
                <w:t>Mining Act 1971</w:t>
              </w:r>
            </w:hyperlink>
            <w:r w:rsidRPr="0079158E">
              <w:rPr>
                <w:rFonts w:ascii="Times New Roman" w:hAnsi="Times New Roman"/>
                <w:color w:val="000000"/>
                <w:sz w:val="20"/>
                <w:szCs w:val="20"/>
              </w:rPr>
              <w:t>.</w:t>
            </w:r>
          </w:p>
        </w:tc>
      </w:tr>
      <w:tr w:rsidR="008321BE" w:rsidRPr="0079158E" w14:paraId="50946BBE" w14:textId="77777777">
        <w:tc>
          <w:tcPr>
            <w:tcW w:w="8787" w:type="dxa"/>
            <w:tcBorders>
              <w:top w:val="nil"/>
              <w:left w:val="single" w:sz="4" w:space="0" w:color="auto"/>
              <w:bottom w:val="nil"/>
              <w:right w:val="single" w:sz="4" w:space="0" w:color="auto"/>
            </w:tcBorders>
            <w:vAlign w:val="center"/>
          </w:tcPr>
          <w:p w14:paraId="6787675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Act and section or other particular provision</w:t>
            </w:r>
          </w:p>
        </w:tc>
      </w:tr>
      <w:tr w:rsidR="008321BE" w:rsidRPr="0079158E" w14:paraId="46CA09A1" w14:textId="77777777">
        <w:tc>
          <w:tcPr>
            <w:tcW w:w="8787" w:type="dxa"/>
            <w:tcBorders>
              <w:top w:val="nil"/>
              <w:left w:val="single" w:sz="4" w:space="0" w:color="auto"/>
              <w:bottom w:val="nil"/>
              <w:right w:val="single" w:sz="4" w:space="0" w:color="auto"/>
            </w:tcBorders>
            <w:vAlign w:val="center"/>
          </w:tcPr>
          <w:p w14:paraId="68F62A8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Decision subject of appeal</w:t>
            </w:r>
          </w:p>
        </w:tc>
      </w:tr>
      <w:tr w:rsidR="008321BE" w:rsidRPr="0079158E" w14:paraId="6BE1290B" w14:textId="77777777">
        <w:tc>
          <w:tcPr>
            <w:tcW w:w="8787" w:type="dxa"/>
            <w:tcBorders>
              <w:top w:val="nil"/>
              <w:left w:val="single" w:sz="4" w:space="0" w:color="auto"/>
              <w:bottom w:val="nil"/>
              <w:right w:val="single" w:sz="4" w:space="0" w:color="auto"/>
            </w:tcBorders>
            <w:vAlign w:val="center"/>
          </w:tcPr>
          <w:p w14:paraId="4FE0531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of decision:</w:t>
            </w:r>
          </w:p>
        </w:tc>
      </w:tr>
      <w:tr w:rsidR="008321BE" w:rsidRPr="0079158E" w14:paraId="1FF6CDD9" w14:textId="77777777">
        <w:tc>
          <w:tcPr>
            <w:tcW w:w="8787" w:type="dxa"/>
            <w:tcBorders>
              <w:top w:val="nil"/>
              <w:left w:val="single" w:sz="4" w:space="0" w:color="auto"/>
              <w:bottom w:val="nil"/>
              <w:right w:val="single" w:sz="4" w:space="0" w:color="auto"/>
            </w:tcBorders>
            <w:vAlign w:val="center"/>
          </w:tcPr>
          <w:p w14:paraId="37F07CF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notice of decision received:</w:t>
            </w:r>
          </w:p>
        </w:tc>
      </w:tr>
      <w:tr w:rsidR="008321BE" w:rsidRPr="0079158E" w14:paraId="754BAEF5" w14:textId="77777777">
        <w:tc>
          <w:tcPr>
            <w:tcW w:w="8787" w:type="dxa"/>
            <w:tcBorders>
              <w:top w:val="nil"/>
              <w:left w:val="single" w:sz="4" w:space="0" w:color="auto"/>
              <w:bottom w:val="nil"/>
              <w:right w:val="single" w:sz="4" w:space="0" w:color="auto"/>
            </w:tcBorders>
            <w:vAlign w:val="center"/>
          </w:tcPr>
          <w:p w14:paraId="5A43C78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Tribunal/agency/decision maker being reviewed: Director of Mines</w:t>
            </w:r>
          </w:p>
        </w:tc>
      </w:tr>
      <w:tr w:rsidR="008321BE" w:rsidRPr="0079158E" w14:paraId="27AB7684" w14:textId="77777777">
        <w:tc>
          <w:tcPr>
            <w:tcW w:w="8787" w:type="dxa"/>
            <w:tcBorders>
              <w:top w:val="nil"/>
              <w:left w:val="single" w:sz="4" w:space="0" w:color="auto"/>
              <w:bottom w:val="nil"/>
              <w:right w:val="single" w:sz="4" w:space="0" w:color="auto"/>
            </w:tcBorders>
            <w:vAlign w:val="center"/>
          </w:tcPr>
          <w:p w14:paraId="7383F06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Name of individual decision maker </w:t>
            </w:r>
            <w:r w:rsidRPr="0079158E">
              <w:rPr>
                <w:rFonts w:ascii="Times New Roman" w:hAnsi="Times New Roman"/>
                <w:i/>
                <w:iCs/>
                <w:color w:val="000000"/>
                <w:sz w:val="20"/>
                <w:szCs w:val="20"/>
              </w:rPr>
              <w:t>If known/applicable</w:t>
            </w:r>
            <w:r w:rsidRPr="0079158E">
              <w:rPr>
                <w:rFonts w:ascii="Times New Roman" w:hAnsi="Times New Roman"/>
                <w:color w:val="000000"/>
                <w:sz w:val="20"/>
                <w:szCs w:val="20"/>
              </w:rPr>
              <w:t>:</w:t>
            </w:r>
          </w:p>
        </w:tc>
      </w:tr>
      <w:tr w:rsidR="008321BE" w:rsidRPr="0079158E" w14:paraId="12227202" w14:textId="77777777">
        <w:tc>
          <w:tcPr>
            <w:tcW w:w="8787" w:type="dxa"/>
            <w:tcBorders>
              <w:top w:val="nil"/>
              <w:left w:val="single" w:sz="4" w:space="0" w:color="auto"/>
              <w:bottom w:val="nil"/>
              <w:right w:val="single" w:sz="4" w:space="0" w:color="auto"/>
            </w:tcBorders>
            <w:vAlign w:val="center"/>
          </w:tcPr>
          <w:p w14:paraId="77EE759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Reference number of tribunal/agency/decision maker </w:t>
            </w:r>
            <w:r w:rsidRPr="0079158E">
              <w:rPr>
                <w:rFonts w:ascii="Times New Roman" w:hAnsi="Times New Roman"/>
                <w:i/>
                <w:iCs/>
                <w:color w:val="000000"/>
                <w:sz w:val="20"/>
                <w:szCs w:val="20"/>
              </w:rPr>
              <w:t>If known</w:t>
            </w:r>
            <w:r w:rsidRPr="0079158E">
              <w:rPr>
                <w:rFonts w:ascii="Times New Roman" w:hAnsi="Times New Roman"/>
                <w:color w:val="000000"/>
                <w:sz w:val="20"/>
                <w:szCs w:val="20"/>
              </w:rPr>
              <w:t>:</w:t>
            </w:r>
          </w:p>
        </w:tc>
      </w:tr>
      <w:tr w:rsidR="008321BE" w:rsidRPr="0079158E" w14:paraId="197876BC" w14:textId="77777777">
        <w:tc>
          <w:tcPr>
            <w:tcW w:w="8787" w:type="dxa"/>
            <w:tcBorders>
              <w:top w:val="nil"/>
              <w:left w:val="single" w:sz="4" w:space="0" w:color="auto"/>
              <w:bottom w:val="nil"/>
              <w:right w:val="single" w:sz="4" w:space="0" w:color="auto"/>
            </w:tcBorders>
            <w:vAlign w:val="center"/>
          </w:tcPr>
          <w:p w14:paraId="4E7C814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Orders challenged:</w:t>
            </w:r>
          </w:p>
        </w:tc>
      </w:tr>
      <w:tr w:rsidR="008321BE" w:rsidRPr="0079158E" w14:paraId="02406D12" w14:textId="77777777">
        <w:tc>
          <w:tcPr>
            <w:tcW w:w="8787" w:type="dxa"/>
            <w:tcBorders>
              <w:top w:val="nil"/>
              <w:left w:val="single" w:sz="4" w:space="0" w:color="auto"/>
              <w:bottom w:val="nil"/>
              <w:right w:val="single" w:sz="4" w:space="0" w:color="auto"/>
            </w:tcBorders>
            <w:vAlign w:val="center"/>
          </w:tcPr>
          <w:p w14:paraId="3D6FBA0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Only the orders sought to be reviewed in separate numbered paragraphs</w:t>
            </w:r>
          </w:p>
        </w:tc>
      </w:tr>
      <w:tr w:rsidR="008321BE" w:rsidRPr="0079158E" w14:paraId="62E8F654" w14:textId="77777777">
        <w:tc>
          <w:tcPr>
            <w:tcW w:w="8787" w:type="dxa"/>
            <w:tcBorders>
              <w:top w:val="nil"/>
              <w:left w:val="single" w:sz="4" w:space="0" w:color="auto"/>
              <w:bottom w:val="nil"/>
              <w:right w:val="single" w:sz="4" w:space="0" w:color="auto"/>
            </w:tcBorders>
            <w:vAlign w:val="center"/>
          </w:tcPr>
          <w:p w14:paraId="7CA50CC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6F3C5427" w14:textId="77777777">
        <w:tc>
          <w:tcPr>
            <w:tcW w:w="8787" w:type="dxa"/>
            <w:tcBorders>
              <w:top w:val="nil"/>
              <w:left w:val="single" w:sz="4" w:space="0" w:color="auto"/>
              <w:bottom w:val="nil"/>
              <w:right w:val="single" w:sz="4" w:space="0" w:color="auto"/>
            </w:tcBorders>
            <w:vAlign w:val="center"/>
          </w:tcPr>
          <w:p w14:paraId="1E3EEDF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Orders sought</w:t>
            </w:r>
          </w:p>
        </w:tc>
      </w:tr>
      <w:tr w:rsidR="008321BE" w:rsidRPr="0079158E" w14:paraId="476B9105" w14:textId="77777777">
        <w:tc>
          <w:tcPr>
            <w:tcW w:w="8787" w:type="dxa"/>
            <w:tcBorders>
              <w:top w:val="nil"/>
              <w:left w:val="single" w:sz="4" w:space="0" w:color="auto"/>
              <w:bottom w:val="nil"/>
              <w:right w:val="single" w:sz="4" w:space="0" w:color="auto"/>
            </w:tcBorders>
            <w:vAlign w:val="center"/>
          </w:tcPr>
          <w:p w14:paraId="78754F2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Orders sought in addition to or in place of the orders made in separate numbered paragraphs</w:t>
            </w:r>
          </w:p>
        </w:tc>
      </w:tr>
      <w:tr w:rsidR="008321BE" w:rsidRPr="0079158E" w14:paraId="20C16788" w14:textId="77777777">
        <w:tc>
          <w:tcPr>
            <w:tcW w:w="8787" w:type="dxa"/>
            <w:tcBorders>
              <w:top w:val="nil"/>
              <w:left w:val="single" w:sz="4" w:space="0" w:color="auto"/>
              <w:bottom w:val="nil"/>
              <w:right w:val="single" w:sz="4" w:space="0" w:color="auto"/>
            </w:tcBorders>
            <w:vAlign w:val="center"/>
          </w:tcPr>
          <w:p w14:paraId="04A749A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r w:rsidR="008321BE" w:rsidRPr="0079158E" w14:paraId="3D0964FE" w14:textId="77777777">
        <w:tc>
          <w:tcPr>
            <w:tcW w:w="8787" w:type="dxa"/>
            <w:tcBorders>
              <w:top w:val="nil"/>
              <w:left w:val="single" w:sz="4" w:space="0" w:color="auto"/>
              <w:bottom w:val="nil"/>
              <w:right w:val="single" w:sz="4" w:space="0" w:color="auto"/>
            </w:tcBorders>
            <w:vAlign w:val="center"/>
          </w:tcPr>
          <w:p w14:paraId="36AD9A6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This Application is made on the grounds set out in the accompanying affidavit sworn by </w:t>
            </w:r>
            <w:r w:rsidRPr="0079158E">
              <w:rPr>
                <w:rFonts w:ascii="Times New Roman" w:hAnsi="Times New Roman"/>
                <w:i/>
                <w:iCs/>
                <w:color w:val="000000"/>
                <w:sz w:val="20"/>
                <w:szCs w:val="20"/>
              </w:rPr>
              <w:t>[full name]</w:t>
            </w:r>
            <w:r w:rsidRPr="0079158E">
              <w:rPr>
                <w:rFonts w:ascii="Times New Roman" w:hAnsi="Times New Roman"/>
                <w:color w:val="000000"/>
                <w:sz w:val="20"/>
                <w:szCs w:val="20"/>
              </w:rPr>
              <w:t xml:space="preserve"> on the </w:t>
            </w:r>
            <w:r w:rsidRPr="0079158E">
              <w:rPr>
                <w:rFonts w:ascii="Times New Roman" w:hAnsi="Times New Roman"/>
                <w:i/>
                <w:iCs/>
                <w:color w:val="000000"/>
                <w:sz w:val="20"/>
                <w:szCs w:val="20"/>
              </w:rPr>
              <w:t>[day]</w:t>
            </w:r>
            <w:r w:rsidRPr="0079158E">
              <w:rPr>
                <w:rFonts w:ascii="Times New Roman" w:hAnsi="Times New Roman"/>
                <w:color w:val="000000"/>
                <w:sz w:val="20"/>
                <w:szCs w:val="20"/>
              </w:rPr>
              <w:t xml:space="preserve"> day of </w:t>
            </w:r>
            <w:r w:rsidRPr="0079158E">
              <w:rPr>
                <w:rFonts w:ascii="Times New Roman" w:hAnsi="Times New Roman"/>
                <w:i/>
                <w:iCs/>
                <w:color w:val="000000"/>
                <w:sz w:val="20"/>
                <w:szCs w:val="20"/>
              </w:rPr>
              <w:t>[month and year]</w:t>
            </w:r>
            <w:r w:rsidRPr="0079158E">
              <w:rPr>
                <w:rFonts w:ascii="Times New Roman" w:hAnsi="Times New Roman"/>
                <w:color w:val="000000"/>
                <w:sz w:val="20"/>
                <w:szCs w:val="20"/>
              </w:rPr>
              <w:t>.</w:t>
            </w:r>
          </w:p>
        </w:tc>
      </w:tr>
      <w:tr w:rsidR="008321BE" w:rsidRPr="0079158E" w14:paraId="024632CC" w14:textId="77777777">
        <w:tc>
          <w:tcPr>
            <w:tcW w:w="8787" w:type="dxa"/>
            <w:tcBorders>
              <w:top w:val="nil"/>
              <w:left w:val="single" w:sz="4" w:space="0" w:color="auto"/>
              <w:bottom w:val="nil"/>
              <w:right w:val="single" w:sz="4" w:space="0" w:color="auto"/>
            </w:tcBorders>
            <w:vAlign w:val="center"/>
          </w:tcPr>
          <w:p w14:paraId="2C743C9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50E9D61D" w14:textId="77777777">
        <w:tc>
          <w:tcPr>
            <w:tcW w:w="8787" w:type="dxa"/>
            <w:tcBorders>
              <w:top w:val="nil"/>
              <w:left w:val="single" w:sz="4" w:space="0" w:color="auto"/>
              <w:bottom w:val="nil"/>
              <w:right w:val="single" w:sz="4" w:space="0" w:color="auto"/>
            </w:tcBorders>
            <w:vAlign w:val="center"/>
          </w:tcPr>
          <w:p w14:paraId="5A1774D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Extension of time</w:t>
            </w:r>
          </w:p>
        </w:tc>
      </w:tr>
      <w:tr w:rsidR="008321BE" w:rsidRPr="0079158E" w14:paraId="52C20005" w14:textId="77777777">
        <w:tc>
          <w:tcPr>
            <w:tcW w:w="8787" w:type="dxa"/>
            <w:tcBorders>
              <w:top w:val="nil"/>
              <w:left w:val="single" w:sz="4" w:space="0" w:color="auto"/>
              <w:bottom w:val="nil"/>
              <w:right w:val="single" w:sz="4" w:space="0" w:color="auto"/>
            </w:tcBorders>
            <w:vAlign w:val="center"/>
          </w:tcPr>
          <w:p w14:paraId="35C7F2F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Applicant seeks an extension of time to bring this review pursuant to</w:t>
            </w:r>
          </w:p>
        </w:tc>
      </w:tr>
      <w:tr w:rsidR="008321BE" w:rsidRPr="0079158E" w14:paraId="296EE493" w14:textId="77777777">
        <w:tc>
          <w:tcPr>
            <w:tcW w:w="8787" w:type="dxa"/>
            <w:tcBorders>
              <w:top w:val="nil"/>
              <w:left w:val="single" w:sz="4" w:space="0" w:color="auto"/>
              <w:bottom w:val="nil"/>
              <w:right w:val="single" w:sz="4" w:space="0" w:color="auto"/>
            </w:tcBorders>
            <w:vAlign w:val="center"/>
          </w:tcPr>
          <w:p w14:paraId="7787A26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Act and section or other particular provision</w:t>
            </w:r>
          </w:p>
        </w:tc>
      </w:tr>
      <w:tr w:rsidR="008321BE" w:rsidRPr="0079158E" w14:paraId="233A037A" w14:textId="77777777">
        <w:tc>
          <w:tcPr>
            <w:tcW w:w="8787" w:type="dxa"/>
            <w:tcBorders>
              <w:top w:val="nil"/>
              <w:left w:val="single" w:sz="4" w:space="0" w:color="auto"/>
              <w:bottom w:val="nil"/>
              <w:right w:val="single" w:sz="4" w:space="0" w:color="auto"/>
            </w:tcBorders>
            <w:vAlign w:val="center"/>
          </w:tcPr>
          <w:p w14:paraId="1E439F1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on the grounds that:</w:t>
            </w:r>
          </w:p>
        </w:tc>
      </w:tr>
      <w:tr w:rsidR="008321BE" w:rsidRPr="0079158E" w14:paraId="4CF579CB" w14:textId="77777777">
        <w:tc>
          <w:tcPr>
            <w:tcW w:w="8787" w:type="dxa"/>
            <w:tcBorders>
              <w:top w:val="nil"/>
              <w:left w:val="single" w:sz="4" w:space="0" w:color="auto"/>
              <w:bottom w:val="nil"/>
              <w:right w:val="single" w:sz="4" w:space="0" w:color="auto"/>
            </w:tcBorders>
            <w:vAlign w:val="center"/>
          </w:tcPr>
          <w:p w14:paraId="03A430E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Grounds in separate numbered paragraphs</w:t>
            </w:r>
          </w:p>
        </w:tc>
      </w:tr>
      <w:tr w:rsidR="008321BE" w:rsidRPr="0079158E" w14:paraId="530AEB19" w14:textId="77777777">
        <w:tc>
          <w:tcPr>
            <w:tcW w:w="8787" w:type="dxa"/>
            <w:tcBorders>
              <w:top w:val="nil"/>
              <w:left w:val="single" w:sz="4" w:space="0" w:color="auto"/>
              <w:bottom w:val="single" w:sz="4" w:space="0" w:color="auto"/>
              <w:right w:val="single" w:sz="4" w:space="0" w:color="auto"/>
            </w:tcBorders>
            <w:vAlign w:val="center"/>
          </w:tcPr>
          <w:p w14:paraId="004E331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bl>
    <w:p w14:paraId="64E9ED9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72D8436D" w14:textId="77777777">
        <w:tc>
          <w:tcPr>
            <w:tcW w:w="8787" w:type="dxa"/>
            <w:tcBorders>
              <w:top w:val="single" w:sz="4" w:space="0" w:color="auto"/>
              <w:left w:val="single" w:sz="4" w:space="0" w:color="auto"/>
              <w:bottom w:val="nil"/>
              <w:right w:val="single" w:sz="4" w:space="0" w:color="auto"/>
            </w:tcBorders>
            <w:vAlign w:val="center"/>
          </w:tcPr>
          <w:p w14:paraId="7D4C4AA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To the other parties: WARNING</w:t>
            </w:r>
          </w:p>
        </w:tc>
      </w:tr>
      <w:tr w:rsidR="008321BE" w:rsidRPr="0079158E" w14:paraId="20229854" w14:textId="77777777">
        <w:tc>
          <w:tcPr>
            <w:tcW w:w="8787" w:type="dxa"/>
            <w:tcBorders>
              <w:top w:val="nil"/>
              <w:left w:val="single" w:sz="4" w:space="0" w:color="auto"/>
              <w:bottom w:val="nil"/>
              <w:right w:val="single" w:sz="4" w:space="0" w:color="auto"/>
            </w:tcBorders>
            <w:vAlign w:val="center"/>
          </w:tcPr>
          <w:p w14:paraId="6D9FA24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This application will be considered at the hearing at the date and time set out at the top of this document.</w:t>
            </w:r>
          </w:p>
        </w:tc>
      </w:tr>
      <w:tr w:rsidR="008321BE" w:rsidRPr="0079158E" w14:paraId="62D030FA" w14:textId="77777777">
        <w:tc>
          <w:tcPr>
            <w:tcW w:w="8787" w:type="dxa"/>
            <w:tcBorders>
              <w:top w:val="nil"/>
              <w:left w:val="single" w:sz="4" w:space="0" w:color="auto"/>
              <w:bottom w:val="nil"/>
              <w:right w:val="single" w:sz="4" w:space="0" w:color="auto"/>
            </w:tcBorders>
            <w:vAlign w:val="center"/>
          </w:tcPr>
          <w:p w14:paraId="6A3A8A15"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If you wish to oppose the application or make submissions about it:</w:t>
            </w:r>
          </w:p>
        </w:tc>
      </w:tr>
      <w:tr w:rsidR="008321BE" w:rsidRPr="0079158E" w14:paraId="0F6C0B77" w14:textId="77777777">
        <w:tc>
          <w:tcPr>
            <w:tcW w:w="8787" w:type="dxa"/>
            <w:tcBorders>
              <w:top w:val="nil"/>
              <w:left w:val="single" w:sz="4" w:space="0" w:color="auto"/>
              <w:bottom w:val="nil"/>
              <w:right w:val="single" w:sz="4" w:space="0" w:color="auto"/>
            </w:tcBorders>
            <w:vAlign w:val="center"/>
          </w:tcPr>
          <w:p w14:paraId="67F3CF7E"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attend the hearing</w:t>
            </w:r>
            <w:r w:rsidRPr="0079158E">
              <w:rPr>
                <w:rFonts w:ascii="Times New Roman" w:hAnsi="Times New Roman"/>
                <w:color w:val="000000"/>
                <w:sz w:val="20"/>
                <w:szCs w:val="20"/>
              </w:rPr>
              <w:t>; and</w:t>
            </w:r>
          </w:p>
        </w:tc>
      </w:tr>
      <w:tr w:rsidR="008321BE" w:rsidRPr="0079158E" w14:paraId="10C50F0D" w14:textId="77777777">
        <w:tc>
          <w:tcPr>
            <w:tcW w:w="8787" w:type="dxa"/>
            <w:tcBorders>
              <w:top w:val="nil"/>
              <w:left w:val="single" w:sz="4" w:space="0" w:color="auto"/>
              <w:bottom w:val="nil"/>
              <w:right w:val="single" w:sz="4" w:space="0" w:color="auto"/>
            </w:tcBorders>
            <w:vAlign w:val="center"/>
          </w:tcPr>
          <w:p w14:paraId="3F007CE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you </w:t>
            </w:r>
            <w:r w:rsidRPr="0079158E">
              <w:rPr>
                <w:rFonts w:ascii="Times New Roman" w:hAnsi="Times New Roman"/>
                <w:b/>
                <w:bCs/>
                <w:color w:val="000000"/>
                <w:sz w:val="20"/>
                <w:szCs w:val="20"/>
              </w:rPr>
              <w:t>must file and serve on all parties a response within 14 days after service of the application</w:t>
            </w:r>
            <w:r w:rsidRPr="0079158E">
              <w:rPr>
                <w:rFonts w:ascii="Times New Roman" w:hAnsi="Times New Roman"/>
                <w:color w:val="000000"/>
                <w:sz w:val="20"/>
                <w:szCs w:val="20"/>
              </w:rPr>
              <w:t>; and</w:t>
            </w:r>
          </w:p>
        </w:tc>
      </w:tr>
      <w:tr w:rsidR="008321BE" w:rsidRPr="0079158E" w14:paraId="76772CEF" w14:textId="77777777">
        <w:tc>
          <w:tcPr>
            <w:tcW w:w="8787" w:type="dxa"/>
            <w:tcBorders>
              <w:top w:val="nil"/>
              <w:left w:val="single" w:sz="4" w:space="0" w:color="auto"/>
              <w:bottom w:val="nil"/>
              <w:right w:val="single" w:sz="4" w:space="0" w:color="auto"/>
            </w:tcBorders>
            <w:vAlign w:val="center"/>
          </w:tcPr>
          <w:p w14:paraId="72DF2AB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w:t>
            </w:r>
            <w:r w:rsidRPr="0079158E">
              <w:rPr>
                <w:rFonts w:ascii="Times New Roman" w:hAnsi="Times New Roman"/>
                <w:color w:val="000000"/>
                <w:sz w:val="20"/>
                <w:szCs w:val="20"/>
              </w:rPr>
              <w:tab/>
              <w:t xml:space="preserve">if you wish to rely on any facts in addition to or contrary to those relied on by the party seeking the orders you </w:t>
            </w:r>
            <w:r w:rsidRPr="0079158E">
              <w:rPr>
                <w:rFonts w:ascii="Times New Roman" w:hAnsi="Times New Roman"/>
                <w:b/>
                <w:bCs/>
                <w:color w:val="000000"/>
                <w:sz w:val="20"/>
                <w:szCs w:val="20"/>
              </w:rPr>
              <w:t>must</w:t>
            </w:r>
            <w:r w:rsidRPr="0079158E">
              <w:rPr>
                <w:rFonts w:ascii="Times New Roman" w:hAnsi="Times New Roman"/>
                <w:color w:val="000000"/>
                <w:sz w:val="20"/>
                <w:szCs w:val="20"/>
              </w:rPr>
              <w:t xml:space="preserve"> file and serve on all parties an affidavit within 14 days after service of the application.</w:t>
            </w:r>
          </w:p>
        </w:tc>
      </w:tr>
      <w:tr w:rsidR="008321BE" w:rsidRPr="0079158E" w14:paraId="0D02E11F" w14:textId="77777777">
        <w:tc>
          <w:tcPr>
            <w:tcW w:w="8787" w:type="dxa"/>
            <w:tcBorders>
              <w:top w:val="nil"/>
              <w:left w:val="single" w:sz="4" w:space="0" w:color="auto"/>
              <w:bottom w:val="single" w:sz="4" w:space="0" w:color="auto"/>
              <w:right w:val="single" w:sz="4" w:space="0" w:color="auto"/>
            </w:tcBorders>
            <w:vAlign w:val="center"/>
          </w:tcPr>
          <w:p w14:paraId="5503C75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If you do not do so, the Court may proceed in your absence and orders may be made </w:t>
            </w:r>
            <w:r w:rsidRPr="0079158E">
              <w:rPr>
                <w:rFonts w:ascii="Times New Roman" w:hAnsi="Times New Roman"/>
                <w:b/>
                <w:bCs/>
                <w:color w:val="000000"/>
                <w:sz w:val="20"/>
                <w:szCs w:val="20"/>
              </w:rPr>
              <w:t>finally determining</w:t>
            </w:r>
            <w:r w:rsidRPr="0079158E">
              <w:rPr>
                <w:rFonts w:ascii="Times New Roman" w:hAnsi="Times New Roman"/>
                <w:color w:val="000000"/>
                <w:sz w:val="20"/>
                <w:szCs w:val="20"/>
              </w:rPr>
              <w:t xml:space="preserve"> this proceeding (including as to costs) without further warning.</w:t>
            </w:r>
          </w:p>
        </w:tc>
      </w:tr>
    </w:tbl>
    <w:p w14:paraId="4283228D"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7D8E292" w14:textId="77777777">
        <w:tc>
          <w:tcPr>
            <w:tcW w:w="8787" w:type="dxa"/>
            <w:tcBorders>
              <w:top w:val="single" w:sz="4" w:space="0" w:color="auto"/>
              <w:left w:val="single" w:sz="4" w:space="0" w:color="auto"/>
              <w:bottom w:val="nil"/>
              <w:right w:val="single" w:sz="4" w:space="0" w:color="auto"/>
            </w:tcBorders>
            <w:vAlign w:val="center"/>
          </w:tcPr>
          <w:p w14:paraId="3BD14F3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Service</w:t>
            </w:r>
          </w:p>
        </w:tc>
      </w:tr>
      <w:tr w:rsidR="008321BE" w:rsidRPr="0079158E" w14:paraId="66A7F518" w14:textId="77777777">
        <w:tc>
          <w:tcPr>
            <w:tcW w:w="8787" w:type="dxa"/>
            <w:tcBorders>
              <w:top w:val="nil"/>
              <w:left w:val="single" w:sz="4" w:space="0" w:color="auto"/>
              <w:bottom w:val="single" w:sz="4" w:space="0" w:color="auto"/>
              <w:right w:val="single" w:sz="4" w:space="0" w:color="auto"/>
            </w:tcBorders>
            <w:vAlign w:val="center"/>
          </w:tcPr>
          <w:p w14:paraId="0678E2F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party filing this document is required to serve it on all other parties in accordance with the Rules of Court.</w:t>
            </w:r>
          </w:p>
        </w:tc>
      </w:tr>
    </w:tbl>
    <w:p w14:paraId="547291FA"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095ECAC4" w14:textId="77777777">
        <w:tc>
          <w:tcPr>
            <w:tcW w:w="8787" w:type="dxa"/>
            <w:tcBorders>
              <w:top w:val="single" w:sz="4" w:space="0" w:color="auto"/>
              <w:left w:val="single" w:sz="4" w:space="0" w:color="auto"/>
              <w:bottom w:val="nil"/>
              <w:right w:val="single" w:sz="4" w:space="0" w:color="auto"/>
            </w:tcBorders>
            <w:vAlign w:val="center"/>
          </w:tcPr>
          <w:p w14:paraId="4A57121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Accompanying documents</w:t>
            </w:r>
          </w:p>
        </w:tc>
      </w:tr>
      <w:tr w:rsidR="008321BE" w:rsidRPr="0079158E" w14:paraId="42B8BF42" w14:textId="77777777">
        <w:tc>
          <w:tcPr>
            <w:tcW w:w="8787" w:type="dxa"/>
            <w:tcBorders>
              <w:top w:val="nil"/>
              <w:left w:val="single" w:sz="4" w:space="0" w:color="auto"/>
              <w:bottom w:val="nil"/>
              <w:right w:val="single" w:sz="4" w:space="0" w:color="auto"/>
            </w:tcBorders>
            <w:vAlign w:val="center"/>
          </w:tcPr>
          <w:p w14:paraId="149567B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 below with an 'x'</w:t>
            </w:r>
          </w:p>
        </w:tc>
      </w:tr>
      <w:tr w:rsidR="008321BE" w:rsidRPr="0079158E" w14:paraId="19183FEC" w14:textId="77777777">
        <w:tc>
          <w:tcPr>
            <w:tcW w:w="8787" w:type="dxa"/>
            <w:tcBorders>
              <w:top w:val="nil"/>
              <w:left w:val="single" w:sz="4" w:space="0" w:color="auto"/>
              <w:bottom w:val="nil"/>
              <w:right w:val="single" w:sz="4" w:space="0" w:color="auto"/>
            </w:tcBorders>
            <w:vAlign w:val="center"/>
          </w:tcPr>
          <w:p w14:paraId="448E106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Accompanying service of this application is a:</w:t>
            </w:r>
          </w:p>
        </w:tc>
      </w:tr>
      <w:tr w:rsidR="008321BE" w:rsidRPr="0079158E" w14:paraId="3C918B47" w14:textId="77777777">
        <w:tc>
          <w:tcPr>
            <w:tcW w:w="8787" w:type="dxa"/>
            <w:tcBorders>
              <w:top w:val="nil"/>
              <w:left w:val="single" w:sz="4" w:space="0" w:color="auto"/>
              <w:bottom w:val="nil"/>
              <w:right w:val="single" w:sz="4" w:space="0" w:color="auto"/>
            </w:tcBorders>
            <w:vAlign w:val="center"/>
          </w:tcPr>
          <w:p w14:paraId="525907E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Multilingual Notice </w:t>
            </w:r>
            <w:r w:rsidRPr="0079158E">
              <w:rPr>
                <w:rFonts w:ascii="Times New Roman" w:hAnsi="Times New Roman"/>
                <w:i/>
                <w:iCs/>
                <w:color w:val="000000"/>
                <w:sz w:val="20"/>
                <w:szCs w:val="20"/>
              </w:rPr>
              <w:t>(mandatory)</w:t>
            </w:r>
          </w:p>
        </w:tc>
      </w:tr>
      <w:tr w:rsidR="008321BE" w:rsidRPr="0079158E" w14:paraId="249C95FC" w14:textId="77777777">
        <w:tc>
          <w:tcPr>
            <w:tcW w:w="8787" w:type="dxa"/>
            <w:tcBorders>
              <w:top w:val="nil"/>
              <w:left w:val="single" w:sz="4" w:space="0" w:color="auto"/>
              <w:bottom w:val="nil"/>
              <w:right w:val="single" w:sz="4" w:space="0" w:color="auto"/>
            </w:tcBorders>
            <w:vAlign w:val="center"/>
          </w:tcPr>
          <w:p w14:paraId="3698F28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Supporting Affidavit </w:t>
            </w:r>
            <w:r w:rsidRPr="0079158E">
              <w:rPr>
                <w:rFonts w:ascii="Times New Roman" w:hAnsi="Times New Roman"/>
                <w:i/>
                <w:iCs/>
                <w:color w:val="000000"/>
                <w:sz w:val="20"/>
                <w:szCs w:val="20"/>
              </w:rPr>
              <w:t>(mandatory) (must be filed and served)</w:t>
            </w:r>
          </w:p>
        </w:tc>
      </w:tr>
      <w:tr w:rsidR="008321BE" w:rsidRPr="0079158E" w14:paraId="00D06F65" w14:textId="77777777">
        <w:tc>
          <w:tcPr>
            <w:tcW w:w="8787" w:type="dxa"/>
            <w:tcBorders>
              <w:top w:val="nil"/>
              <w:left w:val="single" w:sz="4" w:space="0" w:color="auto"/>
              <w:bottom w:val="nil"/>
              <w:right w:val="single" w:sz="4" w:space="0" w:color="auto"/>
            </w:tcBorders>
            <w:vAlign w:val="center"/>
          </w:tcPr>
          <w:p w14:paraId="2632AAD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A copy of the original decision that is the subject of this appeal </w:t>
            </w:r>
            <w:r w:rsidRPr="0079158E">
              <w:rPr>
                <w:rFonts w:ascii="Times New Roman" w:hAnsi="Times New Roman"/>
                <w:i/>
                <w:iCs/>
                <w:color w:val="000000"/>
                <w:sz w:val="20"/>
                <w:szCs w:val="20"/>
              </w:rPr>
              <w:t>(mandatory—may be exhibited to the supporting affidavit) (must be filed and served)</w:t>
            </w:r>
          </w:p>
        </w:tc>
      </w:tr>
      <w:tr w:rsidR="008321BE" w:rsidRPr="0079158E" w14:paraId="6CB3869C" w14:textId="77777777">
        <w:tc>
          <w:tcPr>
            <w:tcW w:w="8787" w:type="dxa"/>
            <w:tcBorders>
              <w:top w:val="nil"/>
              <w:left w:val="single" w:sz="4" w:space="0" w:color="auto"/>
              <w:bottom w:val="nil"/>
              <w:right w:val="single" w:sz="4" w:space="0" w:color="auto"/>
            </w:tcBorders>
            <w:vAlign w:val="center"/>
          </w:tcPr>
          <w:p w14:paraId="574E2A2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Interstate </w:t>
            </w:r>
            <w:r w:rsidRPr="0079158E">
              <w:rPr>
                <w:rFonts w:ascii="Times New Roman" w:hAnsi="Times New Roman"/>
                <w:i/>
                <w:iCs/>
                <w:color w:val="000000"/>
                <w:sz w:val="20"/>
                <w:szCs w:val="20"/>
              </w:rPr>
              <w:t>(mandatory if address of 1 respondent or interested party is interstate)</w:t>
            </w:r>
          </w:p>
        </w:tc>
      </w:tr>
      <w:tr w:rsidR="008321BE" w:rsidRPr="0079158E" w14:paraId="39E6805D" w14:textId="77777777">
        <w:tc>
          <w:tcPr>
            <w:tcW w:w="8787" w:type="dxa"/>
            <w:tcBorders>
              <w:top w:val="nil"/>
              <w:left w:val="single" w:sz="4" w:space="0" w:color="auto"/>
              <w:bottom w:val="nil"/>
              <w:right w:val="single" w:sz="4" w:space="0" w:color="auto"/>
            </w:tcBorders>
            <w:vAlign w:val="center"/>
          </w:tcPr>
          <w:p w14:paraId="3E400AA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in New Zealand </w:t>
            </w:r>
            <w:r w:rsidRPr="0079158E">
              <w:rPr>
                <w:rFonts w:ascii="Times New Roman" w:hAnsi="Times New Roman"/>
                <w:i/>
                <w:iCs/>
                <w:color w:val="000000"/>
                <w:sz w:val="20"/>
                <w:szCs w:val="20"/>
              </w:rPr>
              <w:t>(mandatory if address of 1 party to be served is in New Zealand)</w:t>
            </w:r>
          </w:p>
        </w:tc>
      </w:tr>
      <w:tr w:rsidR="008321BE" w:rsidRPr="0079158E" w14:paraId="11416484" w14:textId="77777777">
        <w:tc>
          <w:tcPr>
            <w:tcW w:w="8787" w:type="dxa"/>
            <w:tcBorders>
              <w:top w:val="nil"/>
              <w:left w:val="single" w:sz="4" w:space="0" w:color="auto"/>
              <w:bottom w:val="nil"/>
              <w:right w:val="single" w:sz="4" w:space="0" w:color="auto"/>
            </w:tcBorders>
            <w:vAlign w:val="center"/>
          </w:tcPr>
          <w:p w14:paraId="5AD750B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Notice to Respondent Served outside Australia </w:t>
            </w:r>
            <w:r w:rsidRPr="0079158E">
              <w:rPr>
                <w:rFonts w:ascii="Times New Roman" w:hAnsi="Times New Roman"/>
                <w:i/>
                <w:iCs/>
                <w:color w:val="000000"/>
                <w:sz w:val="20"/>
                <w:szCs w:val="20"/>
              </w:rPr>
              <w:t>(mandatory if address of 1 party served is outside Australia but not in New Zealand)</w:t>
            </w:r>
          </w:p>
        </w:tc>
      </w:tr>
      <w:tr w:rsidR="008321BE" w:rsidRPr="0079158E" w14:paraId="36186EFD" w14:textId="77777777">
        <w:tc>
          <w:tcPr>
            <w:tcW w:w="8787" w:type="dxa"/>
            <w:tcBorders>
              <w:top w:val="nil"/>
              <w:left w:val="single" w:sz="4" w:space="0" w:color="auto"/>
              <w:bottom w:val="single" w:sz="4" w:space="0" w:color="auto"/>
              <w:right w:val="single" w:sz="4" w:space="0" w:color="auto"/>
            </w:tcBorders>
            <w:vAlign w:val="center"/>
          </w:tcPr>
          <w:p w14:paraId="14B9C71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If other additional document(s) please document them below:</w:t>
            </w:r>
          </w:p>
        </w:tc>
      </w:tr>
    </w:tbl>
    <w:p w14:paraId="6266B660"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37E878B" w14:textId="77777777">
        <w:tc>
          <w:tcPr>
            <w:tcW w:w="8787" w:type="dxa"/>
            <w:tcBorders>
              <w:top w:val="single" w:sz="4" w:space="0" w:color="auto"/>
              <w:left w:val="single" w:sz="4" w:space="0" w:color="auto"/>
              <w:bottom w:val="nil"/>
              <w:right w:val="single" w:sz="4" w:space="0" w:color="auto"/>
            </w:tcBorders>
            <w:vAlign w:val="center"/>
          </w:tcPr>
          <w:p w14:paraId="196F723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Note to parties</w:t>
            </w:r>
          </w:p>
        </w:tc>
      </w:tr>
      <w:tr w:rsidR="008321BE" w:rsidRPr="0079158E" w14:paraId="38A858D8" w14:textId="77777777">
        <w:tc>
          <w:tcPr>
            <w:tcW w:w="8787" w:type="dxa"/>
            <w:tcBorders>
              <w:top w:val="nil"/>
              <w:left w:val="single" w:sz="4" w:space="0" w:color="auto"/>
              <w:bottom w:val="single" w:sz="4" w:space="0" w:color="auto"/>
              <w:right w:val="single" w:sz="4" w:space="0" w:color="auto"/>
            </w:tcBorders>
            <w:vAlign w:val="center"/>
          </w:tcPr>
          <w:p w14:paraId="0822C33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There can be cost penalties for making an unsuccessful appeal or resisting a successful appeal.</w:t>
            </w:r>
          </w:p>
        </w:tc>
      </w:tr>
    </w:tbl>
    <w:p w14:paraId="2D6528F7" w14:textId="77777777" w:rsidR="008321BE" w:rsidRDefault="008321BE">
      <w:pPr>
        <w:keepNext/>
        <w:keepLines/>
        <w:autoSpaceDE w:val="0"/>
        <w:autoSpaceDN w:val="0"/>
        <w:adjustRightInd w:val="0"/>
        <w:spacing w:before="240" w:after="0" w:line="240" w:lineRule="auto"/>
        <w:rPr>
          <w:rFonts w:ascii="Times New Roman" w:hAnsi="Times New Roman"/>
          <w:b/>
          <w:bCs/>
          <w:color w:val="000000"/>
          <w:sz w:val="23"/>
          <w:szCs w:val="23"/>
        </w:rPr>
      </w:pPr>
      <w:r>
        <w:rPr>
          <w:rFonts w:ascii="Times New Roman" w:hAnsi="Times New Roman"/>
          <w:b/>
          <w:bCs/>
          <w:color w:val="000000"/>
          <w:sz w:val="26"/>
          <w:szCs w:val="26"/>
        </w:rPr>
        <w:t xml:space="preserve">Form 105E—Subpoena to attend to give </w:t>
      </w:r>
      <w:proofErr w:type="gramStart"/>
      <w:r>
        <w:rPr>
          <w:rFonts w:ascii="Times New Roman" w:hAnsi="Times New Roman"/>
          <w:b/>
          <w:bCs/>
          <w:color w:val="000000"/>
          <w:sz w:val="26"/>
          <w:szCs w:val="26"/>
        </w:rPr>
        <w:t>evidence</w:t>
      </w:r>
      <w:proofErr w:type="gramEnd"/>
    </w:p>
    <w:p w14:paraId="1CE1650C"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Form 105E</w:t>
      </w:r>
    </w:p>
    <w:p w14:paraId="0DEE449F"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762E1608" w14:textId="77777777">
        <w:trPr>
          <w:cantSplit/>
        </w:trPr>
        <w:tc>
          <w:tcPr>
            <w:tcW w:w="8787" w:type="dxa"/>
            <w:tcBorders>
              <w:top w:val="single" w:sz="4" w:space="0" w:color="auto"/>
              <w:left w:val="single" w:sz="4" w:space="0" w:color="auto"/>
              <w:bottom w:val="nil"/>
              <w:right w:val="single" w:sz="4" w:space="0" w:color="auto"/>
            </w:tcBorders>
            <w:vAlign w:val="center"/>
          </w:tcPr>
          <w:p w14:paraId="08CB314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i/>
                <w:iCs/>
                <w:color w:val="000000"/>
                <w:sz w:val="20"/>
                <w:szCs w:val="20"/>
              </w:rPr>
              <w:t>To be inserted by Court</w:t>
            </w:r>
          </w:p>
        </w:tc>
      </w:tr>
      <w:tr w:rsidR="008321BE" w:rsidRPr="0079158E" w14:paraId="410E60D3" w14:textId="77777777">
        <w:trPr>
          <w:cantSplit/>
        </w:trPr>
        <w:tc>
          <w:tcPr>
            <w:tcW w:w="8787" w:type="dxa"/>
            <w:tcBorders>
              <w:top w:val="nil"/>
              <w:left w:val="single" w:sz="4" w:space="0" w:color="auto"/>
              <w:bottom w:val="nil"/>
              <w:right w:val="single" w:sz="4" w:space="0" w:color="auto"/>
            </w:tcBorders>
            <w:vAlign w:val="center"/>
          </w:tcPr>
          <w:p w14:paraId="6110154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Case number:</w:t>
            </w:r>
          </w:p>
        </w:tc>
      </w:tr>
      <w:tr w:rsidR="008321BE" w:rsidRPr="0079158E" w14:paraId="6457D5EB" w14:textId="77777777">
        <w:trPr>
          <w:cantSplit/>
        </w:trPr>
        <w:tc>
          <w:tcPr>
            <w:tcW w:w="8787" w:type="dxa"/>
            <w:tcBorders>
              <w:top w:val="nil"/>
              <w:left w:val="single" w:sz="4" w:space="0" w:color="auto"/>
              <w:bottom w:val="nil"/>
              <w:right w:val="single" w:sz="4" w:space="0" w:color="auto"/>
            </w:tcBorders>
            <w:vAlign w:val="center"/>
          </w:tcPr>
          <w:p w14:paraId="5FA5526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filed:</w:t>
            </w:r>
          </w:p>
        </w:tc>
      </w:tr>
      <w:tr w:rsidR="008321BE" w:rsidRPr="0079158E" w14:paraId="2E3F05A3" w14:textId="77777777">
        <w:trPr>
          <w:cantSplit/>
        </w:trPr>
        <w:tc>
          <w:tcPr>
            <w:tcW w:w="8787" w:type="dxa"/>
            <w:tcBorders>
              <w:top w:val="nil"/>
              <w:left w:val="single" w:sz="4" w:space="0" w:color="auto"/>
              <w:bottom w:val="single" w:sz="4" w:space="0" w:color="auto"/>
              <w:right w:val="single" w:sz="4" w:space="0" w:color="auto"/>
            </w:tcBorders>
            <w:vAlign w:val="center"/>
          </w:tcPr>
          <w:p w14:paraId="18B68CA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FDN:</w:t>
            </w:r>
          </w:p>
        </w:tc>
      </w:tr>
      <w:tr w:rsidR="008321BE" w:rsidRPr="0079158E" w14:paraId="11B43E3C" w14:textId="77777777">
        <w:trPr>
          <w:cantSplit/>
        </w:trPr>
        <w:tc>
          <w:tcPr>
            <w:tcW w:w="8787" w:type="dxa"/>
            <w:tcBorders>
              <w:top w:val="single" w:sz="4" w:space="0" w:color="auto"/>
              <w:left w:val="single" w:sz="4" w:space="0" w:color="auto"/>
              <w:bottom w:val="nil"/>
              <w:right w:val="single" w:sz="4" w:space="0" w:color="auto"/>
            </w:tcBorders>
            <w:vAlign w:val="center"/>
          </w:tcPr>
          <w:p w14:paraId="42C81AA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date and time:</w:t>
            </w:r>
          </w:p>
        </w:tc>
      </w:tr>
      <w:tr w:rsidR="008321BE" w:rsidRPr="0079158E" w14:paraId="65D99AF8" w14:textId="77777777">
        <w:trPr>
          <w:cantSplit/>
        </w:trPr>
        <w:tc>
          <w:tcPr>
            <w:tcW w:w="8787" w:type="dxa"/>
            <w:tcBorders>
              <w:top w:val="nil"/>
              <w:left w:val="single" w:sz="4" w:space="0" w:color="auto"/>
              <w:bottom w:val="single" w:sz="4" w:space="0" w:color="auto"/>
              <w:right w:val="single" w:sz="4" w:space="0" w:color="auto"/>
            </w:tcBorders>
            <w:vAlign w:val="center"/>
          </w:tcPr>
          <w:p w14:paraId="4AC4400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location:</w:t>
            </w:r>
          </w:p>
        </w:tc>
      </w:tr>
    </w:tbl>
    <w:p w14:paraId="681B060A"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SUBPOENA TO ATTEND TO GIVE EVIDENCE</w:t>
      </w:r>
    </w:p>
    <w:p w14:paraId="6FC3A7B0"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WARDENS COURT OF SOUTH AUSTRALIA</w:t>
      </w:r>
    </w:p>
    <w:p w14:paraId="40050705"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CIVIL JURISDICTION</w:t>
      </w:r>
    </w:p>
    <w:p w14:paraId="1BEB1CDE"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Please specify the full name including capacity (</w:t>
      </w:r>
      <w:proofErr w:type="spellStart"/>
      <w:r>
        <w:rPr>
          <w:rFonts w:ascii="Times New Roman" w:hAnsi="Times New Roman"/>
          <w:i/>
          <w:iCs/>
          <w:color w:val="000000"/>
          <w:sz w:val="23"/>
          <w:szCs w:val="23"/>
        </w:rPr>
        <w:t>eg</w:t>
      </w:r>
      <w:proofErr w:type="spellEnd"/>
      <w:r>
        <w:rPr>
          <w:rFonts w:ascii="Times New Roman" w:hAnsi="Times New Roman"/>
          <w:i/>
          <w:iCs/>
          <w:color w:val="000000"/>
          <w:sz w:val="23"/>
          <w:szCs w:val="23"/>
        </w:rPr>
        <w:t xml:space="preserve"> administrator, liquidator, trustee) and litigation guardian name (if applicable) for each party. Each party should include a party number if more than 1.</w:t>
      </w:r>
    </w:p>
    <w:p w14:paraId="25BF2028"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Applicant</w:t>
      </w:r>
    </w:p>
    <w:p w14:paraId="30415827"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Respondent</w:t>
      </w:r>
    </w:p>
    <w:p w14:paraId="55DF9DC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Interested Party</w:t>
      </w:r>
    </w:p>
    <w:p w14:paraId="7EB5557A"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1"/>
        <w:gridCol w:w="1926"/>
        <w:gridCol w:w="1591"/>
        <w:gridCol w:w="1751"/>
        <w:gridCol w:w="1766"/>
      </w:tblGrid>
      <w:tr w:rsidR="00856626" w:rsidRPr="0079158E" w14:paraId="5E6C0CBD" w14:textId="77777777" w:rsidTr="00856626">
        <w:trPr>
          <w:cantSplit/>
        </w:trPr>
        <w:tc>
          <w:tcPr>
            <w:tcW w:w="8785" w:type="dxa"/>
            <w:gridSpan w:val="5"/>
            <w:tcBorders>
              <w:top w:val="single" w:sz="4" w:space="0" w:color="auto"/>
              <w:left w:val="single" w:sz="4" w:space="0" w:color="auto"/>
              <w:bottom w:val="single" w:sz="4" w:space="0" w:color="auto"/>
              <w:right w:val="single" w:sz="4" w:space="0" w:color="auto"/>
            </w:tcBorders>
            <w:vAlign w:val="center"/>
          </w:tcPr>
          <w:p w14:paraId="0D9D1645"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Person subject to subpoena</w:t>
            </w:r>
          </w:p>
        </w:tc>
      </w:tr>
      <w:tr w:rsidR="00856626" w:rsidRPr="0079158E" w14:paraId="5C3889BE" w14:textId="77777777" w:rsidTr="00856626">
        <w:trPr>
          <w:cantSplit/>
        </w:trPr>
        <w:tc>
          <w:tcPr>
            <w:tcW w:w="1751" w:type="dxa"/>
            <w:tcBorders>
              <w:top w:val="single" w:sz="4" w:space="0" w:color="auto"/>
              <w:left w:val="single" w:sz="4" w:space="0" w:color="auto"/>
              <w:bottom w:val="single" w:sz="4" w:space="0" w:color="auto"/>
              <w:right w:val="single" w:sz="4" w:space="0" w:color="auto"/>
            </w:tcBorders>
            <w:vAlign w:val="center"/>
          </w:tcPr>
          <w:p w14:paraId="723186E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Person</w:t>
            </w:r>
          </w:p>
        </w:tc>
        <w:tc>
          <w:tcPr>
            <w:tcW w:w="7034" w:type="dxa"/>
            <w:gridSpan w:val="4"/>
            <w:tcBorders>
              <w:top w:val="single" w:sz="4" w:space="0" w:color="auto"/>
              <w:left w:val="nil"/>
              <w:bottom w:val="single" w:sz="4" w:space="0" w:color="auto"/>
              <w:right w:val="single" w:sz="4" w:space="0" w:color="auto"/>
            </w:tcBorders>
            <w:vAlign w:val="center"/>
          </w:tcPr>
          <w:p w14:paraId="71120AE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w:t>
            </w:r>
          </w:p>
        </w:tc>
      </w:tr>
      <w:tr w:rsidR="00856626" w:rsidRPr="0079158E" w14:paraId="3DA49091" w14:textId="77777777" w:rsidTr="00856626">
        <w:trPr>
          <w:cantSplit/>
        </w:trPr>
        <w:tc>
          <w:tcPr>
            <w:tcW w:w="1751" w:type="dxa"/>
            <w:vMerge w:val="restart"/>
            <w:tcBorders>
              <w:top w:val="single" w:sz="4" w:space="0" w:color="auto"/>
              <w:left w:val="single" w:sz="4" w:space="0" w:color="auto"/>
              <w:bottom w:val="single" w:sz="4" w:space="0" w:color="auto"/>
              <w:right w:val="single" w:sz="4" w:space="0" w:color="auto"/>
            </w:tcBorders>
            <w:vAlign w:val="center"/>
          </w:tcPr>
          <w:p w14:paraId="000931C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34" w:type="dxa"/>
            <w:gridSpan w:val="4"/>
            <w:tcBorders>
              <w:top w:val="single" w:sz="4" w:space="0" w:color="auto"/>
              <w:left w:val="nil"/>
              <w:bottom w:val="single" w:sz="4" w:space="0" w:color="auto"/>
              <w:right w:val="single" w:sz="4" w:space="0" w:color="auto"/>
            </w:tcBorders>
            <w:vAlign w:val="center"/>
          </w:tcPr>
          <w:p w14:paraId="7BC7DE3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5D62A857" w14:textId="77777777">
        <w:trPr>
          <w:cantSplit/>
        </w:trPr>
        <w:tc>
          <w:tcPr>
            <w:tcW w:w="1751" w:type="dxa"/>
            <w:vMerge/>
            <w:tcBorders>
              <w:top w:val="single" w:sz="4" w:space="0" w:color="auto"/>
              <w:left w:val="single" w:sz="4" w:space="0" w:color="auto"/>
              <w:bottom w:val="single" w:sz="4" w:space="0" w:color="auto"/>
              <w:right w:val="single" w:sz="4" w:space="0" w:color="auto"/>
            </w:tcBorders>
            <w:vAlign w:val="center"/>
          </w:tcPr>
          <w:p w14:paraId="6D4ACEC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926" w:type="dxa"/>
            <w:tcBorders>
              <w:top w:val="single" w:sz="4" w:space="0" w:color="auto"/>
              <w:left w:val="nil"/>
              <w:bottom w:val="single" w:sz="4" w:space="0" w:color="auto"/>
              <w:right w:val="single" w:sz="4" w:space="0" w:color="auto"/>
            </w:tcBorders>
            <w:vAlign w:val="center"/>
          </w:tcPr>
          <w:p w14:paraId="69EBD32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591" w:type="dxa"/>
            <w:tcBorders>
              <w:top w:val="single" w:sz="4" w:space="0" w:color="auto"/>
              <w:left w:val="nil"/>
              <w:bottom w:val="single" w:sz="4" w:space="0" w:color="auto"/>
              <w:right w:val="single" w:sz="4" w:space="0" w:color="auto"/>
            </w:tcBorders>
            <w:vAlign w:val="center"/>
          </w:tcPr>
          <w:p w14:paraId="170F783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1" w:type="dxa"/>
            <w:tcBorders>
              <w:top w:val="single" w:sz="4" w:space="0" w:color="auto"/>
              <w:left w:val="nil"/>
              <w:bottom w:val="single" w:sz="4" w:space="0" w:color="auto"/>
              <w:right w:val="single" w:sz="4" w:space="0" w:color="auto"/>
            </w:tcBorders>
            <w:vAlign w:val="center"/>
          </w:tcPr>
          <w:p w14:paraId="4783F76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6" w:type="dxa"/>
            <w:tcBorders>
              <w:top w:val="single" w:sz="4" w:space="0" w:color="auto"/>
              <w:left w:val="nil"/>
              <w:bottom w:val="single" w:sz="4" w:space="0" w:color="auto"/>
              <w:right w:val="single" w:sz="4" w:space="0" w:color="auto"/>
            </w:tcBorders>
            <w:vAlign w:val="center"/>
          </w:tcPr>
          <w:p w14:paraId="2CB6017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2F9B8A12" w14:textId="77777777" w:rsidTr="00856626">
        <w:trPr>
          <w:cantSplit/>
        </w:trPr>
        <w:tc>
          <w:tcPr>
            <w:tcW w:w="1751" w:type="dxa"/>
            <w:vMerge/>
            <w:tcBorders>
              <w:top w:val="single" w:sz="4" w:space="0" w:color="auto"/>
              <w:left w:val="single" w:sz="4" w:space="0" w:color="auto"/>
              <w:bottom w:val="single" w:sz="4" w:space="0" w:color="auto"/>
              <w:right w:val="single" w:sz="4" w:space="0" w:color="auto"/>
            </w:tcBorders>
            <w:vAlign w:val="center"/>
          </w:tcPr>
          <w:p w14:paraId="2CE0EC5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4" w:type="dxa"/>
            <w:gridSpan w:val="4"/>
            <w:tcBorders>
              <w:top w:val="single" w:sz="4" w:space="0" w:color="auto"/>
              <w:left w:val="nil"/>
              <w:bottom w:val="single" w:sz="4" w:space="0" w:color="auto"/>
              <w:right w:val="single" w:sz="4" w:space="0" w:color="auto"/>
            </w:tcBorders>
            <w:vAlign w:val="center"/>
          </w:tcPr>
          <w:p w14:paraId="4BD7C48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74C4C87E" w14:textId="77777777" w:rsidTr="00856626">
        <w:trPr>
          <w:cantSplit/>
        </w:trPr>
        <w:tc>
          <w:tcPr>
            <w:tcW w:w="1751" w:type="dxa"/>
            <w:tcBorders>
              <w:top w:val="single" w:sz="4" w:space="0" w:color="auto"/>
              <w:left w:val="single" w:sz="4" w:space="0" w:color="auto"/>
              <w:bottom w:val="single" w:sz="4" w:space="0" w:color="auto"/>
              <w:right w:val="single" w:sz="4" w:space="0" w:color="auto"/>
            </w:tcBorders>
            <w:vAlign w:val="center"/>
          </w:tcPr>
          <w:p w14:paraId="7D0CA74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Telephone</w:t>
            </w:r>
          </w:p>
        </w:tc>
        <w:tc>
          <w:tcPr>
            <w:tcW w:w="7034" w:type="dxa"/>
            <w:gridSpan w:val="4"/>
            <w:tcBorders>
              <w:top w:val="single" w:sz="4" w:space="0" w:color="auto"/>
              <w:left w:val="nil"/>
              <w:bottom w:val="single" w:sz="4" w:space="0" w:color="auto"/>
              <w:right w:val="single" w:sz="4" w:space="0" w:color="auto"/>
            </w:tcBorders>
            <w:vAlign w:val="center"/>
          </w:tcPr>
          <w:p w14:paraId="69797D3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3C4C881A"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3E75DCA3" w14:textId="77777777">
        <w:tc>
          <w:tcPr>
            <w:tcW w:w="8787" w:type="dxa"/>
            <w:tcBorders>
              <w:top w:val="single" w:sz="4" w:space="0" w:color="auto"/>
              <w:left w:val="single" w:sz="4" w:space="0" w:color="auto"/>
              <w:bottom w:val="nil"/>
              <w:right w:val="single" w:sz="4" w:space="0" w:color="auto"/>
            </w:tcBorders>
            <w:vAlign w:val="center"/>
          </w:tcPr>
          <w:p w14:paraId="5F0E30E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YOU ARE ORDERED to </w:t>
            </w:r>
            <w:r w:rsidRPr="0079158E">
              <w:rPr>
                <w:rFonts w:ascii="Times New Roman" w:hAnsi="Times New Roman"/>
                <w:b/>
                <w:bCs/>
                <w:color w:val="000000"/>
                <w:sz w:val="20"/>
                <w:szCs w:val="20"/>
              </w:rPr>
              <w:t>attend to give evidence at the date, time and location set out above</w:t>
            </w:r>
            <w:r w:rsidRPr="0079158E">
              <w:rPr>
                <w:rFonts w:ascii="Times New Roman" w:hAnsi="Times New Roman"/>
                <w:color w:val="000000"/>
                <w:sz w:val="20"/>
                <w:szCs w:val="20"/>
              </w:rPr>
              <w:t xml:space="preserve"> unless you receive notice of a later date or time from the issuing party, in which case the later date or time is substituted.</w:t>
            </w:r>
          </w:p>
        </w:tc>
      </w:tr>
      <w:tr w:rsidR="008321BE" w:rsidRPr="0079158E" w14:paraId="337821FB" w14:textId="77777777">
        <w:tc>
          <w:tcPr>
            <w:tcW w:w="8787" w:type="dxa"/>
            <w:tcBorders>
              <w:top w:val="nil"/>
              <w:left w:val="single" w:sz="4" w:space="0" w:color="auto"/>
              <w:bottom w:val="nil"/>
              <w:right w:val="single" w:sz="4" w:space="0" w:color="auto"/>
            </w:tcBorders>
            <w:vAlign w:val="center"/>
          </w:tcPr>
          <w:p w14:paraId="4A9E3C3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You must continue to attend from day to day unless you are excused by the </w:t>
            </w:r>
            <w:proofErr w:type="gramStart"/>
            <w:r w:rsidRPr="0079158E">
              <w:rPr>
                <w:rFonts w:ascii="Times New Roman" w:hAnsi="Times New Roman"/>
                <w:color w:val="000000"/>
                <w:sz w:val="20"/>
                <w:szCs w:val="20"/>
              </w:rPr>
              <w:t>Court</w:t>
            </w:r>
            <w:proofErr w:type="gramEnd"/>
            <w:r w:rsidRPr="0079158E">
              <w:rPr>
                <w:rFonts w:ascii="Times New Roman" w:hAnsi="Times New Roman"/>
                <w:color w:val="000000"/>
                <w:sz w:val="20"/>
                <w:szCs w:val="20"/>
              </w:rPr>
              <w:t xml:space="preserve"> or the person authorised to take evidence in this matter or until the hearing of the matter is completed.</w:t>
            </w:r>
          </w:p>
        </w:tc>
      </w:tr>
      <w:tr w:rsidR="008321BE" w:rsidRPr="0079158E" w14:paraId="320F639D" w14:textId="77777777">
        <w:tc>
          <w:tcPr>
            <w:tcW w:w="8787" w:type="dxa"/>
            <w:tcBorders>
              <w:top w:val="nil"/>
              <w:left w:val="single" w:sz="4" w:space="0" w:color="auto"/>
              <w:bottom w:val="nil"/>
              <w:right w:val="single" w:sz="4" w:space="0" w:color="auto"/>
            </w:tcBorders>
            <w:vAlign w:val="center"/>
          </w:tcPr>
          <w:p w14:paraId="22BC6F8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Failure to comply with this subpoena without lawful excuse is a contempt of court and may result in your arrest.</w:t>
            </w:r>
          </w:p>
        </w:tc>
      </w:tr>
      <w:tr w:rsidR="008321BE" w:rsidRPr="0079158E" w14:paraId="618F638D" w14:textId="77777777">
        <w:tc>
          <w:tcPr>
            <w:tcW w:w="8787" w:type="dxa"/>
            <w:tcBorders>
              <w:top w:val="nil"/>
              <w:left w:val="single" w:sz="4" w:space="0" w:color="auto"/>
              <w:bottom w:val="single" w:sz="4" w:space="0" w:color="auto"/>
              <w:right w:val="single" w:sz="4" w:space="0" w:color="auto"/>
            </w:tcBorders>
            <w:vAlign w:val="center"/>
          </w:tcPr>
          <w:p w14:paraId="136D422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You should read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Notes set out at the end of this subpoena.</w:t>
            </w:r>
          </w:p>
        </w:tc>
      </w:tr>
    </w:tbl>
    <w:p w14:paraId="54EAF77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4C03390" w14:textId="77777777">
        <w:tc>
          <w:tcPr>
            <w:tcW w:w="8787" w:type="dxa"/>
            <w:tcBorders>
              <w:top w:val="single" w:sz="4" w:space="0" w:color="auto"/>
              <w:left w:val="single" w:sz="4" w:space="0" w:color="auto"/>
              <w:bottom w:val="nil"/>
              <w:right w:val="single" w:sz="4" w:space="0" w:color="auto"/>
            </w:tcBorders>
            <w:vAlign w:val="center"/>
          </w:tcPr>
          <w:p w14:paraId="5524182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The last date for service of this subpoena is </w:t>
            </w:r>
            <w:r w:rsidRPr="0079158E">
              <w:rPr>
                <w:rFonts w:ascii="Times New Roman" w:hAnsi="Times New Roman"/>
                <w:i/>
                <w:iCs/>
                <w:color w:val="000000"/>
                <w:sz w:val="20"/>
                <w:szCs w:val="20"/>
              </w:rPr>
              <w:t>[date]</w:t>
            </w:r>
            <w:r w:rsidRPr="0079158E">
              <w:rPr>
                <w:rFonts w:ascii="Times New Roman" w:hAnsi="Times New Roman"/>
                <w:color w:val="000000"/>
                <w:sz w:val="20"/>
                <w:szCs w:val="20"/>
              </w:rPr>
              <w:t xml:space="preserve"> (see Note 2).</w:t>
            </w:r>
          </w:p>
        </w:tc>
      </w:tr>
      <w:tr w:rsidR="008321BE" w:rsidRPr="0079158E" w14:paraId="22C4F055" w14:textId="77777777">
        <w:tc>
          <w:tcPr>
            <w:tcW w:w="8787" w:type="dxa"/>
            <w:tcBorders>
              <w:top w:val="nil"/>
              <w:left w:val="single" w:sz="4" w:space="0" w:color="auto"/>
              <w:bottom w:val="nil"/>
              <w:right w:val="single" w:sz="4" w:space="0" w:color="auto"/>
            </w:tcBorders>
            <w:vAlign w:val="center"/>
          </w:tcPr>
          <w:p w14:paraId="3C87048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7B97B6ED" w14:textId="77777777">
        <w:tc>
          <w:tcPr>
            <w:tcW w:w="8787" w:type="dxa"/>
            <w:tcBorders>
              <w:top w:val="nil"/>
              <w:left w:val="single" w:sz="4" w:space="0" w:color="auto"/>
              <w:bottom w:val="single" w:sz="4" w:space="0" w:color="auto"/>
              <w:right w:val="single" w:sz="4" w:space="0" w:color="auto"/>
            </w:tcBorders>
            <w:vAlign w:val="center"/>
          </w:tcPr>
          <w:p w14:paraId="78449F1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The last date for service was fixed by order made by </w:t>
            </w:r>
            <w:r w:rsidRPr="0079158E">
              <w:rPr>
                <w:rFonts w:ascii="Times New Roman" w:hAnsi="Times New Roman"/>
                <w:i/>
                <w:iCs/>
                <w:color w:val="000000"/>
                <w:sz w:val="20"/>
                <w:szCs w:val="20"/>
              </w:rPr>
              <w:t>[title and name of judicial officer]</w:t>
            </w:r>
            <w:r w:rsidRPr="0079158E">
              <w:rPr>
                <w:rFonts w:ascii="Times New Roman" w:hAnsi="Times New Roman"/>
                <w:color w:val="000000"/>
                <w:sz w:val="20"/>
                <w:szCs w:val="20"/>
              </w:rPr>
              <w:t xml:space="preserve"> on </w:t>
            </w:r>
            <w:r w:rsidRPr="0079158E">
              <w:rPr>
                <w:rFonts w:ascii="Times New Roman" w:hAnsi="Times New Roman"/>
                <w:i/>
                <w:iCs/>
                <w:color w:val="000000"/>
                <w:sz w:val="20"/>
                <w:szCs w:val="20"/>
              </w:rPr>
              <w:t>[date]</w:t>
            </w:r>
            <w:r w:rsidRPr="0079158E">
              <w:rPr>
                <w:rFonts w:ascii="Times New Roman" w:hAnsi="Times New Roman"/>
                <w:color w:val="000000"/>
                <w:sz w:val="20"/>
                <w:szCs w:val="20"/>
              </w:rPr>
              <w:t>.</w:t>
            </w:r>
          </w:p>
        </w:tc>
      </w:tr>
    </w:tbl>
    <w:p w14:paraId="06519B43"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0"/>
        <w:gridCol w:w="1911"/>
        <w:gridCol w:w="1606"/>
        <w:gridCol w:w="1750"/>
        <w:gridCol w:w="1767"/>
      </w:tblGrid>
      <w:tr w:rsidR="00856626" w:rsidRPr="0079158E" w14:paraId="2B5AD27B" w14:textId="77777777" w:rsidTr="00856626">
        <w:trPr>
          <w:cantSplit/>
        </w:trPr>
        <w:tc>
          <w:tcPr>
            <w:tcW w:w="8784" w:type="dxa"/>
            <w:gridSpan w:val="5"/>
            <w:tcBorders>
              <w:top w:val="single" w:sz="4" w:space="0" w:color="auto"/>
              <w:left w:val="single" w:sz="4" w:space="0" w:color="auto"/>
              <w:bottom w:val="single" w:sz="4" w:space="0" w:color="auto"/>
              <w:right w:val="single" w:sz="4" w:space="0" w:color="auto"/>
            </w:tcBorders>
            <w:vAlign w:val="center"/>
          </w:tcPr>
          <w:p w14:paraId="03BE01E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Subpoena issued at the request of the following party</w:t>
            </w:r>
          </w:p>
        </w:tc>
      </w:tr>
      <w:tr w:rsidR="00856626" w:rsidRPr="0079158E" w14:paraId="788A0873" w14:textId="77777777" w:rsidTr="00856626">
        <w:trPr>
          <w:cantSplit/>
        </w:trPr>
        <w:tc>
          <w:tcPr>
            <w:tcW w:w="1750" w:type="dxa"/>
            <w:tcBorders>
              <w:top w:val="single" w:sz="4" w:space="0" w:color="auto"/>
              <w:left w:val="single" w:sz="4" w:space="0" w:color="auto"/>
              <w:bottom w:val="single" w:sz="4" w:space="0" w:color="auto"/>
              <w:right w:val="single" w:sz="4" w:space="0" w:color="auto"/>
            </w:tcBorders>
            <w:vAlign w:val="center"/>
          </w:tcPr>
          <w:p w14:paraId="564985E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Party title</w:t>
            </w:r>
          </w:p>
        </w:tc>
        <w:tc>
          <w:tcPr>
            <w:tcW w:w="7034" w:type="dxa"/>
            <w:gridSpan w:val="4"/>
            <w:tcBorders>
              <w:top w:val="single" w:sz="4" w:space="0" w:color="auto"/>
              <w:left w:val="nil"/>
              <w:bottom w:val="single" w:sz="4" w:space="0" w:color="auto"/>
              <w:right w:val="single" w:sz="4" w:space="0" w:color="auto"/>
            </w:tcBorders>
            <w:vAlign w:val="center"/>
          </w:tcPr>
          <w:p w14:paraId="5DA4061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18ECD110" w14:textId="77777777" w:rsidTr="00856626">
        <w:trPr>
          <w:cantSplit/>
        </w:trPr>
        <w:tc>
          <w:tcPr>
            <w:tcW w:w="1750" w:type="dxa"/>
            <w:tcBorders>
              <w:top w:val="single" w:sz="4" w:space="0" w:color="auto"/>
              <w:left w:val="single" w:sz="4" w:space="0" w:color="auto"/>
              <w:bottom w:val="single" w:sz="4" w:space="0" w:color="auto"/>
              <w:right w:val="single" w:sz="4" w:space="0" w:color="auto"/>
            </w:tcBorders>
            <w:vAlign w:val="center"/>
          </w:tcPr>
          <w:p w14:paraId="6273262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of law firm/solicitor</w:t>
            </w:r>
          </w:p>
          <w:p w14:paraId="768B821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any</w:t>
            </w:r>
          </w:p>
        </w:tc>
        <w:tc>
          <w:tcPr>
            <w:tcW w:w="3517" w:type="dxa"/>
            <w:gridSpan w:val="2"/>
            <w:tcBorders>
              <w:top w:val="single" w:sz="4" w:space="0" w:color="auto"/>
              <w:left w:val="nil"/>
              <w:bottom w:val="single" w:sz="4" w:space="0" w:color="auto"/>
              <w:right w:val="single" w:sz="4" w:space="0" w:color="auto"/>
            </w:tcBorders>
            <w:vAlign w:val="center"/>
          </w:tcPr>
          <w:p w14:paraId="610B1AC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Law firm</w:t>
            </w:r>
          </w:p>
        </w:tc>
        <w:tc>
          <w:tcPr>
            <w:tcW w:w="3517" w:type="dxa"/>
            <w:gridSpan w:val="2"/>
            <w:tcBorders>
              <w:top w:val="single" w:sz="4" w:space="0" w:color="auto"/>
              <w:left w:val="nil"/>
              <w:bottom w:val="single" w:sz="4" w:space="0" w:color="auto"/>
              <w:right w:val="single" w:sz="4" w:space="0" w:color="auto"/>
            </w:tcBorders>
            <w:vAlign w:val="center"/>
          </w:tcPr>
          <w:p w14:paraId="020F1D8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Solicitor</w:t>
            </w:r>
          </w:p>
        </w:tc>
      </w:tr>
      <w:tr w:rsidR="00856626" w:rsidRPr="0079158E" w14:paraId="377753CD" w14:textId="77777777" w:rsidTr="00856626">
        <w:trPr>
          <w:cantSplit/>
        </w:trPr>
        <w:tc>
          <w:tcPr>
            <w:tcW w:w="1750" w:type="dxa"/>
            <w:vMerge w:val="restart"/>
            <w:tcBorders>
              <w:top w:val="single" w:sz="4" w:space="0" w:color="auto"/>
              <w:left w:val="single" w:sz="4" w:space="0" w:color="auto"/>
              <w:bottom w:val="single" w:sz="4" w:space="0" w:color="auto"/>
              <w:right w:val="single" w:sz="4" w:space="0" w:color="auto"/>
            </w:tcBorders>
            <w:vAlign w:val="center"/>
          </w:tcPr>
          <w:p w14:paraId="501D007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for service</w:t>
            </w:r>
          </w:p>
        </w:tc>
        <w:tc>
          <w:tcPr>
            <w:tcW w:w="7034" w:type="dxa"/>
            <w:gridSpan w:val="4"/>
            <w:tcBorders>
              <w:top w:val="single" w:sz="4" w:space="0" w:color="auto"/>
              <w:left w:val="nil"/>
              <w:bottom w:val="single" w:sz="4" w:space="0" w:color="auto"/>
              <w:right w:val="single" w:sz="4" w:space="0" w:color="auto"/>
            </w:tcBorders>
            <w:vAlign w:val="center"/>
          </w:tcPr>
          <w:p w14:paraId="03A6F7A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0E44FC6D" w14:textId="77777777">
        <w:trPr>
          <w:cantSplit/>
        </w:trPr>
        <w:tc>
          <w:tcPr>
            <w:tcW w:w="1750" w:type="dxa"/>
            <w:vMerge/>
            <w:tcBorders>
              <w:top w:val="single" w:sz="4" w:space="0" w:color="auto"/>
              <w:left w:val="single" w:sz="4" w:space="0" w:color="auto"/>
              <w:bottom w:val="single" w:sz="4" w:space="0" w:color="auto"/>
              <w:right w:val="single" w:sz="4" w:space="0" w:color="auto"/>
            </w:tcBorders>
            <w:vAlign w:val="center"/>
          </w:tcPr>
          <w:p w14:paraId="77D6B7A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911" w:type="dxa"/>
            <w:tcBorders>
              <w:top w:val="single" w:sz="4" w:space="0" w:color="auto"/>
              <w:left w:val="nil"/>
              <w:bottom w:val="single" w:sz="4" w:space="0" w:color="auto"/>
              <w:right w:val="single" w:sz="4" w:space="0" w:color="auto"/>
            </w:tcBorders>
            <w:vAlign w:val="center"/>
          </w:tcPr>
          <w:p w14:paraId="0350C69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06" w:type="dxa"/>
            <w:tcBorders>
              <w:top w:val="single" w:sz="4" w:space="0" w:color="auto"/>
              <w:left w:val="nil"/>
              <w:bottom w:val="single" w:sz="4" w:space="0" w:color="auto"/>
              <w:right w:val="single" w:sz="4" w:space="0" w:color="auto"/>
            </w:tcBorders>
            <w:vAlign w:val="center"/>
          </w:tcPr>
          <w:p w14:paraId="4CDF031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0" w:type="dxa"/>
            <w:tcBorders>
              <w:top w:val="single" w:sz="4" w:space="0" w:color="auto"/>
              <w:left w:val="nil"/>
              <w:bottom w:val="single" w:sz="4" w:space="0" w:color="auto"/>
              <w:right w:val="single" w:sz="4" w:space="0" w:color="auto"/>
            </w:tcBorders>
            <w:vAlign w:val="center"/>
          </w:tcPr>
          <w:p w14:paraId="228675B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67" w:type="dxa"/>
            <w:tcBorders>
              <w:top w:val="single" w:sz="4" w:space="0" w:color="auto"/>
              <w:left w:val="nil"/>
              <w:bottom w:val="single" w:sz="4" w:space="0" w:color="auto"/>
              <w:right w:val="single" w:sz="4" w:space="0" w:color="auto"/>
            </w:tcBorders>
            <w:vAlign w:val="center"/>
          </w:tcPr>
          <w:p w14:paraId="1B5E5DE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70275677" w14:textId="77777777" w:rsidTr="00856626">
        <w:trPr>
          <w:cantSplit/>
        </w:trPr>
        <w:tc>
          <w:tcPr>
            <w:tcW w:w="1750" w:type="dxa"/>
            <w:vMerge/>
            <w:tcBorders>
              <w:top w:val="single" w:sz="4" w:space="0" w:color="auto"/>
              <w:left w:val="single" w:sz="4" w:space="0" w:color="auto"/>
              <w:bottom w:val="single" w:sz="4" w:space="0" w:color="auto"/>
              <w:right w:val="single" w:sz="4" w:space="0" w:color="auto"/>
            </w:tcBorders>
            <w:vAlign w:val="center"/>
          </w:tcPr>
          <w:p w14:paraId="07949A1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4" w:type="dxa"/>
            <w:gridSpan w:val="4"/>
            <w:tcBorders>
              <w:top w:val="single" w:sz="4" w:space="0" w:color="auto"/>
              <w:left w:val="nil"/>
              <w:bottom w:val="single" w:sz="4" w:space="0" w:color="auto"/>
              <w:right w:val="single" w:sz="4" w:space="0" w:color="auto"/>
            </w:tcBorders>
            <w:vAlign w:val="center"/>
          </w:tcPr>
          <w:p w14:paraId="6AE862E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18144E33" w14:textId="77777777" w:rsidTr="00856626">
        <w:trPr>
          <w:cantSplit/>
        </w:trPr>
        <w:tc>
          <w:tcPr>
            <w:tcW w:w="1750" w:type="dxa"/>
            <w:tcBorders>
              <w:top w:val="single" w:sz="4" w:space="0" w:color="auto"/>
              <w:left w:val="single" w:sz="4" w:space="0" w:color="auto"/>
              <w:bottom w:val="single" w:sz="4" w:space="0" w:color="auto"/>
              <w:right w:val="single" w:sz="4" w:space="0" w:color="auto"/>
            </w:tcBorders>
            <w:vAlign w:val="center"/>
          </w:tcPr>
          <w:p w14:paraId="302CFA8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34" w:type="dxa"/>
            <w:gridSpan w:val="4"/>
            <w:tcBorders>
              <w:top w:val="single" w:sz="4" w:space="0" w:color="auto"/>
              <w:left w:val="nil"/>
              <w:bottom w:val="single" w:sz="4" w:space="0" w:color="auto"/>
              <w:right w:val="single" w:sz="4" w:space="0" w:color="auto"/>
            </w:tcBorders>
            <w:vAlign w:val="center"/>
          </w:tcPr>
          <w:p w14:paraId="4895060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5E08BB57"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 xml:space="preserve">Duplicate panel if </w:t>
      </w:r>
      <w:proofErr w:type="gramStart"/>
      <w:r>
        <w:rPr>
          <w:rFonts w:ascii="Times New Roman" w:hAnsi="Times New Roman"/>
          <w:i/>
          <w:iCs/>
          <w:color w:val="000000"/>
          <w:sz w:val="23"/>
          <w:szCs w:val="23"/>
        </w:rPr>
        <w:t>required</w:t>
      </w:r>
      <w:proofErr w:type="gramEnd"/>
    </w:p>
    <w:p w14:paraId="1007D70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362C2DB7" w14:textId="77777777">
        <w:tc>
          <w:tcPr>
            <w:tcW w:w="8787" w:type="dxa"/>
            <w:tcBorders>
              <w:top w:val="single" w:sz="4" w:space="0" w:color="auto"/>
              <w:left w:val="single" w:sz="4" w:space="0" w:color="auto"/>
              <w:bottom w:val="nil"/>
              <w:right w:val="single" w:sz="4" w:space="0" w:color="auto"/>
            </w:tcBorders>
            <w:vAlign w:val="center"/>
          </w:tcPr>
          <w:p w14:paraId="17D0893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Notes</w:t>
            </w:r>
          </w:p>
        </w:tc>
      </w:tr>
      <w:tr w:rsidR="008321BE" w:rsidRPr="0079158E" w14:paraId="27F64D47" w14:textId="77777777">
        <w:tc>
          <w:tcPr>
            <w:tcW w:w="8787" w:type="dxa"/>
            <w:tcBorders>
              <w:top w:val="nil"/>
              <w:left w:val="single" w:sz="4" w:space="0" w:color="auto"/>
              <w:bottom w:val="nil"/>
              <w:right w:val="single" w:sz="4" w:space="0" w:color="auto"/>
            </w:tcBorders>
            <w:vAlign w:val="center"/>
          </w:tcPr>
          <w:p w14:paraId="57E2843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Is this subpoena valid?</w:t>
            </w:r>
          </w:p>
        </w:tc>
      </w:tr>
      <w:tr w:rsidR="008321BE" w:rsidRPr="0079158E" w14:paraId="18BEFECE" w14:textId="77777777">
        <w:tc>
          <w:tcPr>
            <w:tcW w:w="8787" w:type="dxa"/>
            <w:tcBorders>
              <w:top w:val="nil"/>
              <w:left w:val="single" w:sz="4" w:space="0" w:color="auto"/>
              <w:bottom w:val="nil"/>
              <w:right w:val="single" w:sz="4" w:space="0" w:color="auto"/>
            </w:tcBorders>
            <w:vAlign w:val="center"/>
          </w:tcPr>
          <w:p w14:paraId="2EFF71D7"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w:t>
            </w:r>
            <w:r w:rsidRPr="0079158E">
              <w:rPr>
                <w:rFonts w:ascii="Times New Roman" w:hAnsi="Times New Roman"/>
                <w:color w:val="000000"/>
                <w:sz w:val="20"/>
                <w:szCs w:val="20"/>
              </w:rPr>
              <w:tab/>
              <w:t>This subpoena is only valid if it has the Court seal.</w:t>
            </w:r>
          </w:p>
        </w:tc>
      </w:tr>
      <w:tr w:rsidR="008321BE" w:rsidRPr="0079158E" w14:paraId="624B0FC9" w14:textId="77777777">
        <w:tc>
          <w:tcPr>
            <w:tcW w:w="8787" w:type="dxa"/>
            <w:tcBorders>
              <w:top w:val="nil"/>
              <w:left w:val="single" w:sz="4" w:space="0" w:color="auto"/>
              <w:bottom w:val="nil"/>
              <w:right w:val="single" w:sz="4" w:space="0" w:color="auto"/>
            </w:tcBorders>
            <w:vAlign w:val="center"/>
          </w:tcPr>
          <w:p w14:paraId="7241D310"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(2)</w:t>
            </w:r>
            <w:r w:rsidRPr="0079158E">
              <w:rPr>
                <w:rFonts w:ascii="Times New Roman" w:hAnsi="Times New Roman"/>
                <w:color w:val="000000"/>
                <w:sz w:val="20"/>
                <w:szCs w:val="20"/>
              </w:rPr>
              <w:tab/>
              <w:t xml:space="preserve">Unless you </w:t>
            </w:r>
            <w:proofErr w:type="gramStart"/>
            <w:r w:rsidRPr="0079158E">
              <w:rPr>
                <w:rFonts w:ascii="Times New Roman" w:hAnsi="Times New Roman"/>
                <w:color w:val="000000"/>
                <w:sz w:val="20"/>
                <w:szCs w:val="20"/>
              </w:rPr>
              <w:t>actually knew</w:t>
            </w:r>
            <w:proofErr w:type="gramEnd"/>
            <w:r w:rsidRPr="0079158E">
              <w:rPr>
                <w:rFonts w:ascii="Times New Roman" w:hAnsi="Times New Roman"/>
                <w:color w:val="000000"/>
                <w:sz w:val="20"/>
                <w:szCs w:val="20"/>
              </w:rPr>
              <w:t xml:space="preserve"> of this subpoena before the last date for service, this subpoena must have been served on you before the last date for service set out at the top of this subpoena.</w:t>
            </w:r>
          </w:p>
        </w:tc>
      </w:tr>
      <w:tr w:rsidR="008321BE" w:rsidRPr="0079158E" w14:paraId="258706F9" w14:textId="77777777">
        <w:tc>
          <w:tcPr>
            <w:tcW w:w="8787" w:type="dxa"/>
            <w:tcBorders>
              <w:top w:val="nil"/>
              <w:left w:val="single" w:sz="4" w:space="0" w:color="auto"/>
              <w:bottom w:val="nil"/>
              <w:right w:val="single" w:sz="4" w:space="0" w:color="auto"/>
            </w:tcBorders>
            <w:vAlign w:val="center"/>
          </w:tcPr>
          <w:p w14:paraId="74A97F56"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(3)</w:t>
            </w:r>
            <w:r w:rsidRPr="0079158E">
              <w:rPr>
                <w:rFonts w:ascii="Times New Roman" w:hAnsi="Times New Roman"/>
                <w:color w:val="000000"/>
                <w:sz w:val="20"/>
                <w:szCs w:val="20"/>
              </w:rPr>
              <w:tab/>
              <w:t>If this subpoena does not comply with Notes 1 or 2, you need not comply with it.</w:t>
            </w:r>
          </w:p>
        </w:tc>
      </w:tr>
      <w:tr w:rsidR="008321BE" w:rsidRPr="0079158E" w14:paraId="099B6B5C" w14:textId="77777777">
        <w:tc>
          <w:tcPr>
            <w:tcW w:w="8787" w:type="dxa"/>
            <w:tcBorders>
              <w:top w:val="nil"/>
              <w:left w:val="single" w:sz="4" w:space="0" w:color="auto"/>
              <w:bottom w:val="nil"/>
              <w:right w:val="single" w:sz="4" w:space="0" w:color="auto"/>
            </w:tcBorders>
            <w:vAlign w:val="center"/>
          </w:tcPr>
          <w:p w14:paraId="48233455"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Addressee a corporation</w:t>
            </w:r>
          </w:p>
        </w:tc>
      </w:tr>
      <w:tr w:rsidR="008321BE" w:rsidRPr="0079158E" w14:paraId="0366F3C3" w14:textId="77777777">
        <w:tc>
          <w:tcPr>
            <w:tcW w:w="8787" w:type="dxa"/>
            <w:tcBorders>
              <w:top w:val="nil"/>
              <w:left w:val="single" w:sz="4" w:space="0" w:color="auto"/>
              <w:bottom w:val="nil"/>
              <w:right w:val="single" w:sz="4" w:space="0" w:color="auto"/>
            </w:tcBorders>
            <w:vAlign w:val="center"/>
          </w:tcPr>
          <w:p w14:paraId="2A727107"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(4)</w:t>
            </w:r>
            <w:r w:rsidRPr="0079158E">
              <w:rPr>
                <w:rFonts w:ascii="Times New Roman" w:hAnsi="Times New Roman"/>
                <w:color w:val="000000"/>
                <w:sz w:val="20"/>
                <w:szCs w:val="20"/>
              </w:rPr>
              <w:tab/>
              <w:t>If this subpoena is addressed to a corporation, the corporation must comply with the subpoena by its appropriate or proper officer.</w:t>
            </w:r>
          </w:p>
        </w:tc>
      </w:tr>
      <w:tr w:rsidR="008321BE" w:rsidRPr="0079158E" w14:paraId="2AD71046" w14:textId="77777777">
        <w:tc>
          <w:tcPr>
            <w:tcW w:w="8787" w:type="dxa"/>
            <w:tcBorders>
              <w:top w:val="nil"/>
              <w:left w:val="single" w:sz="4" w:space="0" w:color="auto"/>
              <w:bottom w:val="nil"/>
              <w:right w:val="single" w:sz="4" w:space="0" w:color="auto"/>
            </w:tcBorders>
            <w:vAlign w:val="center"/>
          </w:tcPr>
          <w:p w14:paraId="1FA227A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Applications in relation to the subpoena</w:t>
            </w:r>
          </w:p>
        </w:tc>
      </w:tr>
      <w:tr w:rsidR="008321BE" w:rsidRPr="0079158E" w14:paraId="41B1A48D" w14:textId="77777777">
        <w:tc>
          <w:tcPr>
            <w:tcW w:w="8787" w:type="dxa"/>
            <w:tcBorders>
              <w:top w:val="nil"/>
              <w:left w:val="single" w:sz="4" w:space="0" w:color="auto"/>
              <w:bottom w:val="nil"/>
              <w:right w:val="single" w:sz="4" w:space="0" w:color="auto"/>
            </w:tcBorders>
            <w:vAlign w:val="center"/>
          </w:tcPr>
          <w:p w14:paraId="17981D88"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(5)</w:t>
            </w:r>
            <w:r w:rsidRPr="0079158E">
              <w:rPr>
                <w:rFonts w:ascii="Times New Roman" w:hAnsi="Times New Roman"/>
                <w:color w:val="000000"/>
                <w:sz w:val="20"/>
                <w:szCs w:val="20"/>
              </w:rPr>
              <w:tab/>
              <w:t>You may apply to the Court for an order setting aside the subpoena (or a part of it) or for other relief in respect of the subpoena.</w:t>
            </w:r>
          </w:p>
        </w:tc>
      </w:tr>
      <w:tr w:rsidR="008321BE" w:rsidRPr="0079158E" w14:paraId="17F22D97" w14:textId="77777777">
        <w:tc>
          <w:tcPr>
            <w:tcW w:w="8787" w:type="dxa"/>
            <w:tcBorders>
              <w:top w:val="nil"/>
              <w:left w:val="single" w:sz="4" w:space="0" w:color="auto"/>
              <w:bottom w:val="nil"/>
              <w:right w:val="single" w:sz="4" w:space="0" w:color="auto"/>
            </w:tcBorders>
            <w:vAlign w:val="center"/>
          </w:tcPr>
          <w:p w14:paraId="57028D4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Cost of complying with this subpoena</w:t>
            </w:r>
          </w:p>
        </w:tc>
      </w:tr>
      <w:tr w:rsidR="008321BE" w:rsidRPr="0079158E" w14:paraId="6407020B" w14:textId="77777777">
        <w:tc>
          <w:tcPr>
            <w:tcW w:w="8787" w:type="dxa"/>
            <w:tcBorders>
              <w:top w:val="nil"/>
              <w:left w:val="single" w:sz="4" w:space="0" w:color="auto"/>
              <w:bottom w:val="nil"/>
              <w:right w:val="single" w:sz="4" w:space="0" w:color="auto"/>
            </w:tcBorders>
            <w:vAlign w:val="center"/>
          </w:tcPr>
          <w:p w14:paraId="40CBC310"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(6)</w:t>
            </w:r>
            <w:r w:rsidRPr="0079158E">
              <w:rPr>
                <w:rFonts w:ascii="Times New Roman" w:hAnsi="Times New Roman"/>
                <w:color w:val="000000"/>
                <w:sz w:val="20"/>
                <w:szCs w:val="20"/>
              </w:rPr>
              <w:tab/>
              <w:t>You are entitled to be paid by the party who requested this subpoena to be issued:</w:t>
            </w:r>
          </w:p>
        </w:tc>
      </w:tr>
      <w:tr w:rsidR="008321BE" w:rsidRPr="0079158E" w14:paraId="4F13E110" w14:textId="77777777">
        <w:tc>
          <w:tcPr>
            <w:tcW w:w="8787" w:type="dxa"/>
            <w:tcBorders>
              <w:top w:val="nil"/>
              <w:left w:val="single" w:sz="4" w:space="0" w:color="auto"/>
              <w:bottom w:val="nil"/>
              <w:right w:val="single" w:sz="4" w:space="0" w:color="auto"/>
            </w:tcBorders>
            <w:vAlign w:val="center"/>
          </w:tcPr>
          <w:p w14:paraId="7BE659E7"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your reasonable expenses of attending Court, including travel expenses; and</w:t>
            </w:r>
          </w:p>
        </w:tc>
      </w:tr>
      <w:tr w:rsidR="008321BE" w:rsidRPr="0079158E" w14:paraId="55D9634E" w14:textId="77777777">
        <w:tc>
          <w:tcPr>
            <w:tcW w:w="8787" w:type="dxa"/>
            <w:tcBorders>
              <w:top w:val="nil"/>
              <w:left w:val="single" w:sz="4" w:space="0" w:color="auto"/>
              <w:bottom w:val="nil"/>
              <w:right w:val="single" w:sz="4" w:space="0" w:color="auto"/>
            </w:tcBorders>
            <w:vAlign w:val="center"/>
          </w:tcPr>
          <w:p w14:paraId="48ADFD40"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your reasonable expenses of complying with this subpoena, including an appropriate witness fee; and</w:t>
            </w:r>
          </w:p>
        </w:tc>
      </w:tr>
      <w:tr w:rsidR="008321BE" w:rsidRPr="0079158E" w14:paraId="5AFD247C" w14:textId="77777777">
        <w:tc>
          <w:tcPr>
            <w:tcW w:w="8787" w:type="dxa"/>
            <w:tcBorders>
              <w:top w:val="nil"/>
              <w:left w:val="single" w:sz="4" w:space="0" w:color="auto"/>
              <w:bottom w:val="nil"/>
              <w:right w:val="single" w:sz="4" w:space="0" w:color="auto"/>
            </w:tcBorders>
            <w:vAlign w:val="center"/>
          </w:tcPr>
          <w:p w14:paraId="0FC38620"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 xml:space="preserve">any other expense </w:t>
            </w:r>
            <w:proofErr w:type="gramStart"/>
            <w:r w:rsidRPr="0079158E">
              <w:rPr>
                <w:rFonts w:ascii="Times New Roman" w:hAnsi="Times New Roman"/>
                <w:color w:val="000000"/>
                <w:sz w:val="20"/>
                <w:szCs w:val="20"/>
              </w:rPr>
              <w:t>incurred</w:t>
            </w:r>
            <w:proofErr w:type="gramEnd"/>
            <w:r w:rsidRPr="0079158E">
              <w:rPr>
                <w:rFonts w:ascii="Times New Roman" w:hAnsi="Times New Roman"/>
                <w:color w:val="000000"/>
                <w:sz w:val="20"/>
                <w:szCs w:val="20"/>
              </w:rPr>
              <w:t xml:space="preserve"> or loss suffered in complying with this subpoena, including legal fees.</w:t>
            </w:r>
          </w:p>
        </w:tc>
      </w:tr>
      <w:tr w:rsidR="008321BE" w:rsidRPr="0079158E" w14:paraId="4FAD96DC" w14:textId="77777777">
        <w:tc>
          <w:tcPr>
            <w:tcW w:w="8787" w:type="dxa"/>
            <w:tcBorders>
              <w:top w:val="nil"/>
              <w:left w:val="single" w:sz="4" w:space="0" w:color="auto"/>
              <w:bottom w:val="nil"/>
              <w:right w:val="single" w:sz="4" w:space="0" w:color="auto"/>
            </w:tcBorders>
            <w:vAlign w:val="center"/>
          </w:tcPr>
          <w:p w14:paraId="3C6D7EFD"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(7)</w:t>
            </w:r>
            <w:r w:rsidRPr="0079158E">
              <w:rPr>
                <w:rFonts w:ascii="Times New Roman" w:hAnsi="Times New Roman"/>
                <w:color w:val="000000"/>
                <w:sz w:val="20"/>
                <w:szCs w:val="20"/>
              </w:rPr>
              <w:tab/>
              <w:t>If you need your reasonable expenses of attending Court paid before you come to Court, you should as soon as practicable contact the party who requested this subpoena to be issued.</w:t>
            </w:r>
          </w:p>
        </w:tc>
      </w:tr>
      <w:tr w:rsidR="008321BE" w:rsidRPr="0079158E" w14:paraId="6C2AD77D" w14:textId="77777777">
        <w:tc>
          <w:tcPr>
            <w:tcW w:w="8787" w:type="dxa"/>
            <w:tcBorders>
              <w:top w:val="nil"/>
              <w:left w:val="single" w:sz="4" w:space="0" w:color="auto"/>
              <w:bottom w:val="nil"/>
              <w:right w:val="single" w:sz="4" w:space="0" w:color="auto"/>
            </w:tcBorders>
            <w:vAlign w:val="center"/>
          </w:tcPr>
          <w:p w14:paraId="518165CA"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(8)</w:t>
            </w:r>
            <w:r w:rsidRPr="0079158E">
              <w:rPr>
                <w:rFonts w:ascii="Times New Roman" w:hAnsi="Times New Roman"/>
                <w:color w:val="000000"/>
                <w:sz w:val="20"/>
                <w:szCs w:val="20"/>
              </w:rPr>
              <w:tab/>
              <w:t xml:space="preserve">If you will need to travel from </w:t>
            </w:r>
            <w:r w:rsidRPr="0079158E">
              <w:rPr>
                <w:rFonts w:ascii="Times New Roman" w:hAnsi="Times New Roman"/>
                <w:b/>
                <w:bCs/>
                <w:color w:val="000000"/>
                <w:sz w:val="20"/>
                <w:szCs w:val="20"/>
              </w:rPr>
              <w:t>outside of South Australia</w:t>
            </w:r>
            <w:r w:rsidRPr="0079158E">
              <w:rPr>
                <w:rFonts w:ascii="Times New Roman" w:hAnsi="Times New Roman"/>
                <w:color w:val="000000"/>
                <w:sz w:val="20"/>
                <w:szCs w:val="20"/>
              </w:rPr>
              <w:t>, you are entitled to be paid your expenses of attending Court 14 days before the date of the hearing. If this does not happen, you do not need to obey this subpoena.</w:t>
            </w:r>
          </w:p>
        </w:tc>
      </w:tr>
      <w:tr w:rsidR="008321BE" w:rsidRPr="0079158E" w14:paraId="1F613E19" w14:textId="77777777">
        <w:tc>
          <w:tcPr>
            <w:tcW w:w="8787" w:type="dxa"/>
            <w:tcBorders>
              <w:top w:val="nil"/>
              <w:left w:val="single" w:sz="4" w:space="0" w:color="auto"/>
              <w:bottom w:val="nil"/>
              <w:right w:val="single" w:sz="4" w:space="0" w:color="auto"/>
            </w:tcBorders>
            <w:vAlign w:val="center"/>
          </w:tcPr>
          <w:p w14:paraId="4299BFD6"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(9)</w:t>
            </w:r>
            <w:r w:rsidRPr="0079158E">
              <w:rPr>
                <w:rFonts w:ascii="Times New Roman" w:hAnsi="Times New Roman"/>
                <w:color w:val="000000"/>
                <w:sz w:val="20"/>
                <w:szCs w:val="20"/>
              </w:rPr>
              <w:tab/>
              <w:t>You may apply to the Court for an order for payment of these expenses, if required.</w:t>
            </w:r>
          </w:p>
        </w:tc>
      </w:tr>
      <w:tr w:rsidR="008321BE" w:rsidRPr="0079158E" w14:paraId="15E740EB" w14:textId="77777777">
        <w:tc>
          <w:tcPr>
            <w:tcW w:w="8787" w:type="dxa"/>
            <w:tcBorders>
              <w:top w:val="nil"/>
              <w:left w:val="single" w:sz="4" w:space="0" w:color="auto"/>
              <w:bottom w:val="nil"/>
              <w:right w:val="single" w:sz="4" w:space="0" w:color="auto"/>
            </w:tcBorders>
            <w:vAlign w:val="center"/>
          </w:tcPr>
          <w:p w14:paraId="7098184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Consequences of not complying with this subpoena</w:t>
            </w:r>
          </w:p>
        </w:tc>
      </w:tr>
      <w:tr w:rsidR="008321BE" w:rsidRPr="0079158E" w14:paraId="484D3409" w14:textId="77777777">
        <w:tc>
          <w:tcPr>
            <w:tcW w:w="8787" w:type="dxa"/>
            <w:tcBorders>
              <w:top w:val="nil"/>
              <w:left w:val="single" w:sz="4" w:space="0" w:color="auto"/>
              <w:bottom w:val="nil"/>
              <w:right w:val="single" w:sz="4" w:space="0" w:color="auto"/>
            </w:tcBorders>
            <w:vAlign w:val="center"/>
          </w:tcPr>
          <w:p w14:paraId="63B23FFA"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(10)</w:t>
            </w:r>
            <w:r w:rsidRPr="0079158E">
              <w:rPr>
                <w:rFonts w:ascii="Times New Roman" w:hAnsi="Times New Roman"/>
                <w:color w:val="000000"/>
                <w:sz w:val="20"/>
                <w:szCs w:val="20"/>
              </w:rPr>
              <w:tab/>
              <w:t>If you fail to comply with this subpoena without a lawful excuse, any of the following might happen:</w:t>
            </w:r>
          </w:p>
        </w:tc>
      </w:tr>
      <w:tr w:rsidR="008321BE" w:rsidRPr="0079158E" w14:paraId="190CF305" w14:textId="77777777">
        <w:tc>
          <w:tcPr>
            <w:tcW w:w="8787" w:type="dxa"/>
            <w:tcBorders>
              <w:top w:val="nil"/>
              <w:left w:val="single" w:sz="4" w:space="0" w:color="auto"/>
              <w:bottom w:val="nil"/>
              <w:right w:val="single" w:sz="4" w:space="0" w:color="auto"/>
            </w:tcBorders>
            <w:vAlign w:val="center"/>
          </w:tcPr>
          <w:p w14:paraId="54D20B6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r>
            <w:r w:rsidRPr="0079158E">
              <w:rPr>
                <w:rFonts w:ascii="Times New Roman" w:hAnsi="Times New Roman"/>
                <w:b/>
                <w:bCs/>
                <w:color w:val="000000"/>
                <w:sz w:val="20"/>
                <w:szCs w:val="20"/>
              </w:rPr>
              <w:t>you may be arrested</w:t>
            </w:r>
            <w:r w:rsidRPr="0079158E">
              <w:rPr>
                <w:rFonts w:ascii="Times New Roman" w:hAnsi="Times New Roman"/>
                <w:color w:val="000000"/>
                <w:sz w:val="20"/>
                <w:szCs w:val="20"/>
              </w:rPr>
              <w:t xml:space="preserve"> and brought before the Court;</w:t>
            </w:r>
          </w:p>
        </w:tc>
      </w:tr>
      <w:tr w:rsidR="008321BE" w:rsidRPr="0079158E" w14:paraId="79E8AF83" w14:textId="77777777">
        <w:tc>
          <w:tcPr>
            <w:tcW w:w="8787" w:type="dxa"/>
            <w:tcBorders>
              <w:top w:val="nil"/>
              <w:left w:val="single" w:sz="4" w:space="0" w:color="auto"/>
              <w:bottom w:val="nil"/>
              <w:right w:val="single" w:sz="4" w:space="0" w:color="auto"/>
            </w:tcBorders>
            <w:vAlign w:val="center"/>
          </w:tcPr>
          <w:p w14:paraId="20D3D6E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 xml:space="preserve">you may be found to be in </w:t>
            </w:r>
            <w:r w:rsidRPr="0079158E">
              <w:rPr>
                <w:rFonts w:ascii="Times New Roman" w:hAnsi="Times New Roman"/>
                <w:b/>
                <w:bCs/>
                <w:color w:val="000000"/>
                <w:sz w:val="20"/>
                <w:szCs w:val="20"/>
              </w:rPr>
              <w:t>contempt of court and may be liable for a fine or imprisonment</w:t>
            </w:r>
            <w:r w:rsidRPr="0079158E">
              <w:rPr>
                <w:rFonts w:ascii="Times New Roman" w:hAnsi="Times New Roman"/>
                <w:color w:val="000000"/>
                <w:sz w:val="20"/>
                <w:szCs w:val="20"/>
              </w:rPr>
              <w:t>;</w:t>
            </w:r>
          </w:p>
        </w:tc>
      </w:tr>
      <w:tr w:rsidR="008321BE" w:rsidRPr="0079158E" w14:paraId="5F8B2498" w14:textId="77777777">
        <w:tc>
          <w:tcPr>
            <w:tcW w:w="8787" w:type="dxa"/>
            <w:tcBorders>
              <w:top w:val="nil"/>
              <w:left w:val="single" w:sz="4" w:space="0" w:color="auto"/>
              <w:bottom w:val="nil"/>
              <w:right w:val="single" w:sz="4" w:space="0" w:color="auto"/>
            </w:tcBorders>
            <w:vAlign w:val="center"/>
          </w:tcPr>
          <w:p w14:paraId="6EA232FE"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the Court may make any other order within its powers to ensure compliance with this subpoena.</w:t>
            </w:r>
          </w:p>
        </w:tc>
      </w:tr>
      <w:tr w:rsidR="008321BE" w:rsidRPr="0079158E" w14:paraId="5F09A075" w14:textId="77777777">
        <w:tc>
          <w:tcPr>
            <w:tcW w:w="8787" w:type="dxa"/>
            <w:tcBorders>
              <w:top w:val="nil"/>
              <w:left w:val="single" w:sz="4" w:space="0" w:color="auto"/>
              <w:bottom w:val="nil"/>
              <w:right w:val="single" w:sz="4" w:space="0" w:color="auto"/>
            </w:tcBorders>
            <w:vAlign w:val="center"/>
          </w:tcPr>
          <w:p w14:paraId="7807D1D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Attending Court</w:t>
            </w:r>
          </w:p>
        </w:tc>
      </w:tr>
      <w:tr w:rsidR="008321BE" w:rsidRPr="0079158E" w14:paraId="15A28A80" w14:textId="77777777">
        <w:tc>
          <w:tcPr>
            <w:tcW w:w="8787" w:type="dxa"/>
            <w:tcBorders>
              <w:top w:val="nil"/>
              <w:left w:val="single" w:sz="4" w:space="0" w:color="auto"/>
              <w:bottom w:val="nil"/>
              <w:right w:val="single" w:sz="4" w:space="0" w:color="auto"/>
            </w:tcBorders>
            <w:vAlign w:val="center"/>
          </w:tcPr>
          <w:p w14:paraId="0F5D9ED2"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(11)</w:t>
            </w:r>
            <w:r w:rsidRPr="0079158E">
              <w:rPr>
                <w:rFonts w:ascii="Times New Roman" w:hAnsi="Times New Roman"/>
                <w:color w:val="000000"/>
                <w:sz w:val="20"/>
                <w:szCs w:val="20"/>
              </w:rPr>
              <w:tab/>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tc>
      </w:tr>
      <w:tr w:rsidR="008321BE" w:rsidRPr="0079158E" w14:paraId="24A4945F" w14:textId="77777777">
        <w:tc>
          <w:tcPr>
            <w:tcW w:w="8787" w:type="dxa"/>
            <w:tcBorders>
              <w:top w:val="nil"/>
              <w:left w:val="single" w:sz="4" w:space="0" w:color="auto"/>
              <w:bottom w:val="nil"/>
              <w:right w:val="single" w:sz="4" w:space="0" w:color="auto"/>
            </w:tcBorders>
            <w:vAlign w:val="center"/>
          </w:tcPr>
          <w:p w14:paraId="17A80A6C"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(12)</w:t>
            </w:r>
            <w:r w:rsidRPr="0079158E">
              <w:rPr>
                <w:rFonts w:ascii="Times New Roman" w:hAnsi="Times New Roman"/>
                <w:color w:val="000000"/>
                <w:sz w:val="20"/>
                <w:szCs w:val="20"/>
              </w:rPr>
              <w:tab/>
              <w:t>For general information about attending Court, Court services and translation services visit www.courts.sa.gov.au.</w:t>
            </w:r>
          </w:p>
        </w:tc>
      </w:tr>
      <w:tr w:rsidR="008321BE" w:rsidRPr="0079158E" w14:paraId="2A4190EC" w14:textId="77777777">
        <w:tc>
          <w:tcPr>
            <w:tcW w:w="8787" w:type="dxa"/>
            <w:tcBorders>
              <w:top w:val="nil"/>
              <w:left w:val="single" w:sz="4" w:space="0" w:color="auto"/>
              <w:bottom w:val="nil"/>
              <w:right w:val="single" w:sz="4" w:space="0" w:color="auto"/>
            </w:tcBorders>
            <w:vAlign w:val="center"/>
          </w:tcPr>
          <w:p w14:paraId="58DCD0C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Questions</w:t>
            </w:r>
          </w:p>
        </w:tc>
      </w:tr>
      <w:tr w:rsidR="008321BE" w:rsidRPr="0079158E" w14:paraId="2719B568" w14:textId="77777777">
        <w:tc>
          <w:tcPr>
            <w:tcW w:w="8787" w:type="dxa"/>
            <w:tcBorders>
              <w:top w:val="nil"/>
              <w:left w:val="single" w:sz="4" w:space="0" w:color="auto"/>
              <w:bottom w:val="nil"/>
              <w:right w:val="single" w:sz="4" w:space="0" w:color="auto"/>
            </w:tcBorders>
            <w:vAlign w:val="center"/>
          </w:tcPr>
          <w:p w14:paraId="30617D89"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(13)</w:t>
            </w:r>
            <w:r w:rsidRPr="0079158E">
              <w:rPr>
                <w:rFonts w:ascii="Times New Roman" w:hAnsi="Times New Roman"/>
                <w:color w:val="000000"/>
                <w:sz w:val="20"/>
                <w:szCs w:val="20"/>
              </w:rPr>
              <w:tab/>
              <w:t>If you have any questions about what you must do, or if you cannot comply with the subpoena, you should contact:</w:t>
            </w:r>
          </w:p>
        </w:tc>
      </w:tr>
      <w:tr w:rsidR="008321BE" w:rsidRPr="0079158E" w14:paraId="6236BE4C" w14:textId="77777777">
        <w:tc>
          <w:tcPr>
            <w:tcW w:w="8787" w:type="dxa"/>
            <w:tcBorders>
              <w:top w:val="nil"/>
              <w:left w:val="single" w:sz="4" w:space="0" w:color="auto"/>
              <w:bottom w:val="nil"/>
              <w:right w:val="single" w:sz="4" w:space="0" w:color="auto"/>
            </w:tcBorders>
            <w:vAlign w:val="center"/>
          </w:tcPr>
          <w:p w14:paraId="205118F2"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the Registrar of the Court; or</w:t>
            </w:r>
          </w:p>
        </w:tc>
      </w:tr>
      <w:tr w:rsidR="008321BE" w:rsidRPr="0079158E" w14:paraId="5A9966A1" w14:textId="77777777">
        <w:tc>
          <w:tcPr>
            <w:tcW w:w="8787" w:type="dxa"/>
            <w:tcBorders>
              <w:top w:val="nil"/>
              <w:left w:val="single" w:sz="4" w:space="0" w:color="auto"/>
              <w:bottom w:val="nil"/>
              <w:right w:val="single" w:sz="4" w:space="0" w:color="auto"/>
            </w:tcBorders>
            <w:vAlign w:val="center"/>
          </w:tcPr>
          <w:p w14:paraId="692F6743"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the party who requested this subpoena to be issued; or</w:t>
            </w:r>
          </w:p>
        </w:tc>
      </w:tr>
      <w:tr w:rsidR="008321BE" w:rsidRPr="0079158E" w14:paraId="751225C4" w14:textId="77777777">
        <w:tc>
          <w:tcPr>
            <w:tcW w:w="8787" w:type="dxa"/>
            <w:tcBorders>
              <w:top w:val="nil"/>
              <w:left w:val="single" w:sz="4" w:space="0" w:color="auto"/>
              <w:bottom w:val="single" w:sz="4" w:space="0" w:color="auto"/>
              <w:right w:val="single" w:sz="4" w:space="0" w:color="auto"/>
            </w:tcBorders>
            <w:vAlign w:val="center"/>
          </w:tcPr>
          <w:p w14:paraId="4A0320E7"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a solicitor to obtain your own legal advice.</w:t>
            </w:r>
          </w:p>
        </w:tc>
      </w:tr>
    </w:tbl>
    <w:p w14:paraId="543FC6F7" w14:textId="77777777" w:rsidR="008321BE" w:rsidRDefault="008321BE">
      <w:pPr>
        <w:keepNext/>
        <w:keepLines/>
        <w:autoSpaceDE w:val="0"/>
        <w:autoSpaceDN w:val="0"/>
        <w:adjustRightInd w:val="0"/>
        <w:spacing w:before="240" w:after="0" w:line="240" w:lineRule="auto"/>
        <w:rPr>
          <w:rFonts w:ascii="Times New Roman" w:hAnsi="Times New Roman"/>
          <w:b/>
          <w:bCs/>
          <w:color w:val="000000"/>
          <w:sz w:val="23"/>
          <w:szCs w:val="23"/>
        </w:rPr>
      </w:pPr>
      <w:r>
        <w:rPr>
          <w:rFonts w:ascii="Times New Roman" w:hAnsi="Times New Roman"/>
          <w:b/>
          <w:bCs/>
          <w:color w:val="000000"/>
          <w:sz w:val="26"/>
          <w:szCs w:val="26"/>
        </w:rPr>
        <w:t xml:space="preserve">Form 106E—Subpoena to produce </w:t>
      </w:r>
      <w:proofErr w:type="gramStart"/>
      <w:r>
        <w:rPr>
          <w:rFonts w:ascii="Times New Roman" w:hAnsi="Times New Roman"/>
          <w:b/>
          <w:bCs/>
          <w:color w:val="000000"/>
          <w:sz w:val="26"/>
          <w:szCs w:val="26"/>
        </w:rPr>
        <w:t>documents</w:t>
      </w:r>
      <w:proofErr w:type="gramEnd"/>
    </w:p>
    <w:p w14:paraId="2DC0C7D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Form 106E</w:t>
      </w:r>
    </w:p>
    <w:p w14:paraId="57BEB82D"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56699B50" w14:textId="77777777">
        <w:trPr>
          <w:cantSplit/>
        </w:trPr>
        <w:tc>
          <w:tcPr>
            <w:tcW w:w="8787" w:type="dxa"/>
            <w:tcBorders>
              <w:top w:val="single" w:sz="4" w:space="0" w:color="auto"/>
              <w:left w:val="single" w:sz="4" w:space="0" w:color="auto"/>
              <w:bottom w:val="nil"/>
              <w:right w:val="single" w:sz="4" w:space="0" w:color="auto"/>
            </w:tcBorders>
            <w:vAlign w:val="center"/>
          </w:tcPr>
          <w:p w14:paraId="4AAC7DF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i/>
                <w:iCs/>
                <w:color w:val="000000"/>
                <w:sz w:val="20"/>
                <w:szCs w:val="20"/>
              </w:rPr>
              <w:t>To be inserted by Court</w:t>
            </w:r>
          </w:p>
        </w:tc>
      </w:tr>
      <w:tr w:rsidR="008321BE" w:rsidRPr="0079158E" w14:paraId="199A91D9" w14:textId="77777777">
        <w:trPr>
          <w:cantSplit/>
        </w:trPr>
        <w:tc>
          <w:tcPr>
            <w:tcW w:w="8787" w:type="dxa"/>
            <w:tcBorders>
              <w:top w:val="nil"/>
              <w:left w:val="single" w:sz="4" w:space="0" w:color="auto"/>
              <w:bottom w:val="nil"/>
              <w:right w:val="single" w:sz="4" w:space="0" w:color="auto"/>
            </w:tcBorders>
            <w:vAlign w:val="center"/>
          </w:tcPr>
          <w:p w14:paraId="2C782E7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Case number:</w:t>
            </w:r>
          </w:p>
        </w:tc>
      </w:tr>
      <w:tr w:rsidR="008321BE" w:rsidRPr="0079158E" w14:paraId="1B83283B" w14:textId="77777777">
        <w:trPr>
          <w:cantSplit/>
        </w:trPr>
        <w:tc>
          <w:tcPr>
            <w:tcW w:w="8787" w:type="dxa"/>
            <w:tcBorders>
              <w:top w:val="nil"/>
              <w:left w:val="single" w:sz="4" w:space="0" w:color="auto"/>
              <w:bottom w:val="nil"/>
              <w:right w:val="single" w:sz="4" w:space="0" w:color="auto"/>
            </w:tcBorders>
            <w:vAlign w:val="center"/>
          </w:tcPr>
          <w:p w14:paraId="59DA01C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filed:</w:t>
            </w:r>
          </w:p>
        </w:tc>
      </w:tr>
      <w:tr w:rsidR="008321BE" w:rsidRPr="0079158E" w14:paraId="6BF87B31" w14:textId="77777777">
        <w:trPr>
          <w:cantSplit/>
        </w:trPr>
        <w:tc>
          <w:tcPr>
            <w:tcW w:w="8787" w:type="dxa"/>
            <w:tcBorders>
              <w:top w:val="nil"/>
              <w:left w:val="single" w:sz="4" w:space="0" w:color="auto"/>
              <w:bottom w:val="single" w:sz="4" w:space="0" w:color="auto"/>
              <w:right w:val="single" w:sz="4" w:space="0" w:color="auto"/>
            </w:tcBorders>
            <w:vAlign w:val="center"/>
          </w:tcPr>
          <w:p w14:paraId="11AB195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FDN:</w:t>
            </w:r>
          </w:p>
        </w:tc>
      </w:tr>
      <w:tr w:rsidR="008321BE" w:rsidRPr="0079158E" w14:paraId="72F893A9" w14:textId="77777777">
        <w:trPr>
          <w:cantSplit/>
        </w:trPr>
        <w:tc>
          <w:tcPr>
            <w:tcW w:w="8787" w:type="dxa"/>
            <w:tcBorders>
              <w:top w:val="single" w:sz="4" w:space="0" w:color="auto"/>
              <w:left w:val="single" w:sz="4" w:space="0" w:color="auto"/>
              <w:bottom w:val="nil"/>
              <w:right w:val="single" w:sz="4" w:space="0" w:color="auto"/>
            </w:tcBorders>
            <w:vAlign w:val="center"/>
          </w:tcPr>
          <w:p w14:paraId="369AFD6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date and time:</w:t>
            </w:r>
          </w:p>
        </w:tc>
      </w:tr>
      <w:tr w:rsidR="008321BE" w:rsidRPr="0079158E" w14:paraId="1E9E76B5" w14:textId="77777777">
        <w:trPr>
          <w:cantSplit/>
        </w:trPr>
        <w:tc>
          <w:tcPr>
            <w:tcW w:w="8787" w:type="dxa"/>
            <w:tcBorders>
              <w:top w:val="nil"/>
              <w:left w:val="single" w:sz="4" w:space="0" w:color="auto"/>
              <w:bottom w:val="single" w:sz="4" w:space="0" w:color="auto"/>
              <w:right w:val="single" w:sz="4" w:space="0" w:color="auto"/>
            </w:tcBorders>
            <w:vAlign w:val="center"/>
          </w:tcPr>
          <w:p w14:paraId="4545B78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location:</w:t>
            </w:r>
          </w:p>
        </w:tc>
      </w:tr>
    </w:tbl>
    <w:p w14:paraId="403CCE3A"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SUBPOENA TO PRODUCE DOCUMENTS</w:t>
      </w:r>
    </w:p>
    <w:p w14:paraId="77C0640E"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WARDENS COURT OF SOUTH AUSTRALIA</w:t>
      </w:r>
    </w:p>
    <w:p w14:paraId="2ACB56E3"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CIVIL JURISDICTION</w:t>
      </w:r>
    </w:p>
    <w:p w14:paraId="55D10839"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Please specify the full name including capacity (</w:t>
      </w:r>
      <w:proofErr w:type="spellStart"/>
      <w:r>
        <w:rPr>
          <w:rFonts w:ascii="Times New Roman" w:hAnsi="Times New Roman"/>
          <w:i/>
          <w:iCs/>
          <w:color w:val="000000"/>
          <w:sz w:val="23"/>
          <w:szCs w:val="23"/>
        </w:rPr>
        <w:t>eg</w:t>
      </w:r>
      <w:proofErr w:type="spellEnd"/>
      <w:r>
        <w:rPr>
          <w:rFonts w:ascii="Times New Roman" w:hAnsi="Times New Roman"/>
          <w:i/>
          <w:iCs/>
          <w:color w:val="000000"/>
          <w:sz w:val="23"/>
          <w:szCs w:val="23"/>
        </w:rPr>
        <w:t xml:space="preserve"> administrator, liquidator, trustee) and litigation guardian name (if applicable) for each party. Each party should include a party number if more than 1.</w:t>
      </w:r>
    </w:p>
    <w:p w14:paraId="4F3550A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Applicant</w:t>
      </w:r>
    </w:p>
    <w:p w14:paraId="4B64816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Respondent</w:t>
      </w:r>
    </w:p>
    <w:p w14:paraId="69C5C2C8"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Interested Party</w:t>
      </w:r>
    </w:p>
    <w:p w14:paraId="62CE557C"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4"/>
        <w:gridCol w:w="1868"/>
        <w:gridCol w:w="1639"/>
        <w:gridCol w:w="1754"/>
        <w:gridCol w:w="1770"/>
      </w:tblGrid>
      <w:tr w:rsidR="00856626" w:rsidRPr="0079158E" w14:paraId="770B0277" w14:textId="77777777" w:rsidTr="00856626">
        <w:trPr>
          <w:cantSplit/>
        </w:trPr>
        <w:tc>
          <w:tcPr>
            <w:tcW w:w="8785" w:type="dxa"/>
            <w:gridSpan w:val="5"/>
            <w:tcBorders>
              <w:top w:val="single" w:sz="4" w:space="0" w:color="auto"/>
              <w:left w:val="single" w:sz="4" w:space="0" w:color="auto"/>
              <w:bottom w:val="single" w:sz="4" w:space="0" w:color="auto"/>
              <w:right w:val="single" w:sz="4" w:space="0" w:color="auto"/>
            </w:tcBorders>
            <w:vAlign w:val="center"/>
          </w:tcPr>
          <w:p w14:paraId="20B2664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Person subject to subpoena</w:t>
            </w:r>
          </w:p>
        </w:tc>
      </w:tr>
      <w:tr w:rsidR="00856626" w:rsidRPr="0079158E" w14:paraId="03C7676E"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7C6A8A6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Person</w:t>
            </w:r>
          </w:p>
        </w:tc>
        <w:tc>
          <w:tcPr>
            <w:tcW w:w="7031" w:type="dxa"/>
            <w:gridSpan w:val="4"/>
            <w:tcBorders>
              <w:top w:val="single" w:sz="4" w:space="0" w:color="auto"/>
              <w:left w:val="nil"/>
              <w:bottom w:val="single" w:sz="4" w:space="0" w:color="auto"/>
              <w:right w:val="single" w:sz="4" w:space="0" w:color="auto"/>
            </w:tcBorders>
            <w:vAlign w:val="center"/>
          </w:tcPr>
          <w:p w14:paraId="1E4CCFA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w:t>
            </w:r>
          </w:p>
        </w:tc>
      </w:tr>
      <w:tr w:rsidR="00856626" w:rsidRPr="0079158E" w14:paraId="0A53103E" w14:textId="77777777" w:rsidTr="00856626">
        <w:trPr>
          <w:cantSplit/>
        </w:trPr>
        <w:tc>
          <w:tcPr>
            <w:tcW w:w="1754" w:type="dxa"/>
            <w:vMerge w:val="restart"/>
            <w:tcBorders>
              <w:top w:val="single" w:sz="4" w:space="0" w:color="auto"/>
              <w:left w:val="single" w:sz="4" w:space="0" w:color="auto"/>
              <w:bottom w:val="single" w:sz="4" w:space="0" w:color="auto"/>
              <w:right w:val="single" w:sz="4" w:space="0" w:color="auto"/>
            </w:tcBorders>
            <w:vAlign w:val="center"/>
          </w:tcPr>
          <w:p w14:paraId="13D7A30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31" w:type="dxa"/>
            <w:gridSpan w:val="4"/>
            <w:tcBorders>
              <w:top w:val="single" w:sz="4" w:space="0" w:color="auto"/>
              <w:left w:val="nil"/>
              <w:bottom w:val="single" w:sz="4" w:space="0" w:color="auto"/>
              <w:right w:val="single" w:sz="4" w:space="0" w:color="auto"/>
            </w:tcBorders>
            <w:vAlign w:val="center"/>
          </w:tcPr>
          <w:p w14:paraId="52971D7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059C9F9E" w14:textId="77777777">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2FA2C71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8" w:type="dxa"/>
            <w:tcBorders>
              <w:top w:val="single" w:sz="4" w:space="0" w:color="auto"/>
              <w:left w:val="nil"/>
              <w:bottom w:val="single" w:sz="4" w:space="0" w:color="auto"/>
              <w:right w:val="single" w:sz="4" w:space="0" w:color="auto"/>
            </w:tcBorders>
            <w:vAlign w:val="center"/>
          </w:tcPr>
          <w:p w14:paraId="12BD339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39" w:type="dxa"/>
            <w:tcBorders>
              <w:top w:val="single" w:sz="4" w:space="0" w:color="auto"/>
              <w:left w:val="nil"/>
              <w:bottom w:val="single" w:sz="4" w:space="0" w:color="auto"/>
              <w:right w:val="single" w:sz="4" w:space="0" w:color="auto"/>
            </w:tcBorders>
            <w:vAlign w:val="center"/>
          </w:tcPr>
          <w:p w14:paraId="7F703CE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4" w:type="dxa"/>
            <w:tcBorders>
              <w:top w:val="single" w:sz="4" w:space="0" w:color="auto"/>
              <w:left w:val="nil"/>
              <w:bottom w:val="single" w:sz="4" w:space="0" w:color="auto"/>
              <w:right w:val="single" w:sz="4" w:space="0" w:color="auto"/>
            </w:tcBorders>
            <w:vAlign w:val="center"/>
          </w:tcPr>
          <w:p w14:paraId="0FDE6EF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0" w:type="dxa"/>
            <w:tcBorders>
              <w:top w:val="single" w:sz="4" w:space="0" w:color="auto"/>
              <w:left w:val="nil"/>
              <w:bottom w:val="single" w:sz="4" w:space="0" w:color="auto"/>
              <w:right w:val="single" w:sz="4" w:space="0" w:color="auto"/>
            </w:tcBorders>
            <w:vAlign w:val="center"/>
          </w:tcPr>
          <w:p w14:paraId="635316C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1DDBBD07" w14:textId="77777777" w:rsidTr="00856626">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64A4180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1" w:type="dxa"/>
            <w:gridSpan w:val="4"/>
            <w:tcBorders>
              <w:top w:val="single" w:sz="4" w:space="0" w:color="auto"/>
              <w:left w:val="nil"/>
              <w:bottom w:val="single" w:sz="4" w:space="0" w:color="auto"/>
              <w:right w:val="single" w:sz="4" w:space="0" w:color="auto"/>
            </w:tcBorders>
            <w:vAlign w:val="center"/>
          </w:tcPr>
          <w:p w14:paraId="063AEE7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26CC602A"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11EF6EF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Telephone</w:t>
            </w:r>
          </w:p>
        </w:tc>
        <w:tc>
          <w:tcPr>
            <w:tcW w:w="7031" w:type="dxa"/>
            <w:gridSpan w:val="4"/>
            <w:tcBorders>
              <w:top w:val="single" w:sz="4" w:space="0" w:color="auto"/>
              <w:left w:val="nil"/>
              <w:bottom w:val="single" w:sz="4" w:space="0" w:color="auto"/>
              <w:right w:val="single" w:sz="4" w:space="0" w:color="auto"/>
            </w:tcBorders>
            <w:vAlign w:val="center"/>
          </w:tcPr>
          <w:p w14:paraId="297FCC4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0991F0B8"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4714803E" w14:textId="77777777">
        <w:tc>
          <w:tcPr>
            <w:tcW w:w="8787" w:type="dxa"/>
            <w:tcBorders>
              <w:top w:val="single" w:sz="4" w:space="0" w:color="auto"/>
              <w:left w:val="single" w:sz="4" w:space="0" w:color="auto"/>
              <w:bottom w:val="nil"/>
              <w:right w:val="single" w:sz="4" w:space="0" w:color="auto"/>
            </w:tcBorders>
            <w:vAlign w:val="center"/>
          </w:tcPr>
          <w:p w14:paraId="3ECC84E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YOU ARE ORDERED to </w:t>
            </w:r>
            <w:r w:rsidRPr="0079158E">
              <w:rPr>
                <w:rFonts w:ascii="Times New Roman" w:hAnsi="Times New Roman"/>
                <w:b/>
                <w:bCs/>
                <w:color w:val="000000"/>
                <w:sz w:val="20"/>
                <w:szCs w:val="20"/>
              </w:rPr>
              <w:t>attend to produce this subpoena or a copy of it and the documents or things specified in the subpoena/schedule of documents attached to this subpoena at the date, time and location set out above</w:t>
            </w:r>
            <w:r w:rsidRPr="0079158E">
              <w:rPr>
                <w:rFonts w:ascii="Times New Roman" w:hAnsi="Times New Roman"/>
                <w:color w:val="000000"/>
                <w:sz w:val="20"/>
                <w:szCs w:val="20"/>
              </w:rPr>
              <w:t xml:space="preserve"> unless you receive notice of a later date or time from the issuing party, in which case the later date or time is substituted.</w:t>
            </w:r>
          </w:p>
        </w:tc>
      </w:tr>
      <w:tr w:rsidR="008321BE" w:rsidRPr="0079158E" w14:paraId="2D52B2BE" w14:textId="77777777">
        <w:tc>
          <w:tcPr>
            <w:tcW w:w="8787" w:type="dxa"/>
            <w:tcBorders>
              <w:top w:val="nil"/>
              <w:left w:val="single" w:sz="4" w:space="0" w:color="auto"/>
              <w:bottom w:val="nil"/>
              <w:right w:val="single" w:sz="4" w:space="0" w:color="auto"/>
            </w:tcBorders>
            <w:vAlign w:val="center"/>
          </w:tcPr>
          <w:p w14:paraId="7888A5E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Alternatively, you may comply with this subpoena by delivering or sending this subpoena or a copy of it and the documents or things specified in the </w:t>
            </w:r>
            <w:r w:rsidRPr="0079158E">
              <w:rPr>
                <w:rFonts w:ascii="Times New Roman" w:hAnsi="Times New Roman"/>
                <w:b/>
                <w:bCs/>
                <w:color w:val="000000"/>
                <w:sz w:val="20"/>
                <w:szCs w:val="20"/>
              </w:rPr>
              <w:t>subpoena/schedule of documents</w:t>
            </w:r>
            <w:r w:rsidRPr="0079158E">
              <w:rPr>
                <w:rFonts w:ascii="Times New Roman" w:hAnsi="Times New Roman"/>
                <w:color w:val="000000"/>
                <w:sz w:val="20"/>
                <w:szCs w:val="20"/>
              </w:rPr>
              <w:t xml:space="preserve"> to the Registrar at the address below, or if there is more than 1 address below, at any 1 of those addresses, so that they are received not less than 2 clear business days before the date specified for production (see Notes 5-9 below).</w:t>
            </w:r>
          </w:p>
        </w:tc>
      </w:tr>
      <w:tr w:rsidR="008321BE" w:rsidRPr="0079158E" w14:paraId="0B2D8D8D" w14:textId="77777777">
        <w:tc>
          <w:tcPr>
            <w:tcW w:w="8787" w:type="dxa"/>
            <w:tcBorders>
              <w:top w:val="nil"/>
              <w:left w:val="single" w:sz="4" w:space="0" w:color="auto"/>
              <w:bottom w:val="nil"/>
              <w:right w:val="single" w:sz="4" w:space="0" w:color="auto"/>
            </w:tcBorders>
            <w:vAlign w:val="center"/>
          </w:tcPr>
          <w:p w14:paraId="589FF2A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or any address, to which the subpoena (or a copy of it) and documents or things may be delivered or posted:</w:t>
            </w:r>
          </w:p>
        </w:tc>
      </w:tr>
      <w:tr w:rsidR="008321BE" w:rsidRPr="0079158E" w14:paraId="14763858" w14:textId="77777777">
        <w:tc>
          <w:tcPr>
            <w:tcW w:w="8787" w:type="dxa"/>
            <w:tcBorders>
              <w:top w:val="nil"/>
              <w:left w:val="single" w:sz="4" w:space="0" w:color="auto"/>
              <w:bottom w:val="nil"/>
              <w:right w:val="single" w:sz="4" w:space="0" w:color="auto"/>
            </w:tcBorders>
            <w:vAlign w:val="center"/>
          </w:tcPr>
          <w:p w14:paraId="6D9BFE4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[Court]</w:t>
            </w:r>
            <w:r w:rsidRPr="0079158E">
              <w:rPr>
                <w:rFonts w:ascii="Times New Roman" w:hAnsi="Times New Roman"/>
                <w:color w:val="000000"/>
                <w:sz w:val="20"/>
                <w:szCs w:val="20"/>
              </w:rPr>
              <w:t xml:space="preserve"> of South Australia Civil Registry</w:t>
            </w:r>
          </w:p>
        </w:tc>
      </w:tr>
      <w:tr w:rsidR="008321BE" w:rsidRPr="0079158E" w14:paraId="6C0DCE53" w14:textId="77777777">
        <w:tc>
          <w:tcPr>
            <w:tcW w:w="8787" w:type="dxa"/>
            <w:tcBorders>
              <w:top w:val="nil"/>
              <w:left w:val="single" w:sz="4" w:space="0" w:color="auto"/>
              <w:bottom w:val="nil"/>
              <w:right w:val="single" w:sz="4" w:space="0" w:color="auto"/>
            </w:tcBorders>
            <w:vAlign w:val="center"/>
          </w:tcPr>
          <w:p w14:paraId="165C3FF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Address</w:t>
            </w:r>
          </w:p>
        </w:tc>
      </w:tr>
      <w:tr w:rsidR="008321BE" w:rsidRPr="0079158E" w14:paraId="71444111" w14:textId="77777777">
        <w:tc>
          <w:tcPr>
            <w:tcW w:w="8787" w:type="dxa"/>
            <w:tcBorders>
              <w:top w:val="nil"/>
              <w:left w:val="single" w:sz="4" w:space="0" w:color="auto"/>
              <w:bottom w:val="nil"/>
              <w:right w:val="single" w:sz="4" w:space="0" w:color="auto"/>
            </w:tcBorders>
            <w:vAlign w:val="center"/>
          </w:tcPr>
          <w:p w14:paraId="68B134D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Failure to comply with this subpoena without lawful excuse is a contempt of court and may result in your arrest.</w:t>
            </w:r>
          </w:p>
        </w:tc>
      </w:tr>
      <w:tr w:rsidR="008321BE" w:rsidRPr="0079158E" w14:paraId="0C20CDD3" w14:textId="77777777">
        <w:tc>
          <w:tcPr>
            <w:tcW w:w="8787" w:type="dxa"/>
            <w:tcBorders>
              <w:top w:val="nil"/>
              <w:left w:val="single" w:sz="4" w:space="0" w:color="auto"/>
              <w:bottom w:val="single" w:sz="4" w:space="0" w:color="auto"/>
              <w:right w:val="single" w:sz="4" w:space="0" w:color="auto"/>
            </w:tcBorders>
            <w:vAlign w:val="center"/>
          </w:tcPr>
          <w:p w14:paraId="62810EC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You should read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Notes set out at the end of this subpoena. </w:t>
            </w:r>
            <w:r w:rsidRPr="0079158E">
              <w:rPr>
                <w:rFonts w:ascii="Times New Roman" w:hAnsi="Times New Roman"/>
                <w:b/>
                <w:bCs/>
                <w:color w:val="000000"/>
                <w:sz w:val="20"/>
                <w:szCs w:val="20"/>
              </w:rPr>
              <w:t>You must complete the Declaration by Addressee (Subpoena Recipient) set out at the end of this subpoena.</w:t>
            </w:r>
          </w:p>
        </w:tc>
      </w:tr>
    </w:tbl>
    <w:p w14:paraId="6184CFD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470275E5" w14:textId="77777777">
        <w:tc>
          <w:tcPr>
            <w:tcW w:w="8787" w:type="dxa"/>
            <w:tcBorders>
              <w:top w:val="single" w:sz="4" w:space="0" w:color="auto"/>
              <w:left w:val="single" w:sz="4" w:space="0" w:color="auto"/>
              <w:bottom w:val="nil"/>
              <w:right w:val="single" w:sz="4" w:space="0" w:color="auto"/>
            </w:tcBorders>
            <w:vAlign w:val="center"/>
          </w:tcPr>
          <w:p w14:paraId="3F269A8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The last date for service of this subpoena is </w:t>
            </w:r>
            <w:r w:rsidRPr="0079158E">
              <w:rPr>
                <w:rFonts w:ascii="Times New Roman" w:hAnsi="Times New Roman"/>
                <w:i/>
                <w:iCs/>
                <w:color w:val="000000"/>
                <w:sz w:val="20"/>
                <w:szCs w:val="20"/>
              </w:rPr>
              <w:t>[date]</w:t>
            </w:r>
            <w:r w:rsidRPr="0079158E">
              <w:rPr>
                <w:rFonts w:ascii="Times New Roman" w:hAnsi="Times New Roman"/>
                <w:color w:val="000000"/>
                <w:sz w:val="20"/>
                <w:szCs w:val="20"/>
              </w:rPr>
              <w:t xml:space="preserve"> (see Note 2).</w:t>
            </w:r>
          </w:p>
        </w:tc>
      </w:tr>
      <w:tr w:rsidR="008321BE" w:rsidRPr="0079158E" w14:paraId="59AD6BE2" w14:textId="77777777">
        <w:tc>
          <w:tcPr>
            <w:tcW w:w="8787" w:type="dxa"/>
            <w:tcBorders>
              <w:top w:val="nil"/>
              <w:left w:val="single" w:sz="4" w:space="0" w:color="auto"/>
              <w:bottom w:val="nil"/>
              <w:right w:val="single" w:sz="4" w:space="0" w:color="auto"/>
            </w:tcBorders>
            <w:vAlign w:val="center"/>
          </w:tcPr>
          <w:p w14:paraId="4471B805"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3515F833" w14:textId="77777777">
        <w:tc>
          <w:tcPr>
            <w:tcW w:w="8787" w:type="dxa"/>
            <w:tcBorders>
              <w:top w:val="nil"/>
              <w:left w:val="single" w:sz="4" w:space="0" w:color="auto"/>
              <w:bottom w:val="single" w:sz="4" w:space="0" w:color="auto"/>
              <w:right w:val="single" w:sz="4" w:space="0" w:color="auto"/>
            </w:tcBorders>
            <w:vAlign w:val="center"/>
          </w:tcPr>
          <w:p w14:paraId="6D10B5A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The last date for service was fixed by order made by </w:t>
            </w:r>
            <w:r w:rsidRPr="0079158E">
              <w:rPr>
                <w:rFonts w:ascii="Times New Roman" w:hAnsi="Times New Roman"/>
                <w:i/>
                <w:iCs/>
                <w:color w:val="000000"/>
                <w:sz w:val="20"/>
                <w:szCs w:val="20"/>
              </w:rPr>
              <w:t>[title and name of judicial officer]</w:t>
            </w:r>
            <w:r w:rsidRPr="0079158E">
              <w:rPr>
                <w:rFonts w:ascii="Times New Roman" w:hAnsi="Times New Roman"/>
                <w:color w:val="000000"/>
                <w:sz w:val="20"/>
                <w:szCs w:val="20"/>
              </w:rPr>
              <w:t xml:space="preserve"> on </w:t>
            </w:r>
            <w:r w:rsidRPr="0079158E">
              <w:rPr>
                <w:rFonts w:ascii="Times New Roman" w:hAnsi="Times New Roman"/>
                <w:i/>
                <w:iCs/>
                <w:color w:val="000000"/>
                <w:sz w:val="20"/>
                <w:szCs w:val="20"/>
              </w:rPr>
              <w:t>[date]</w:t>
            </w:r>
            <w:r w:rsidRPr="0079158E">
              <w:rPr>
                <w:rFonts w:ascii="Times New Roman" w:hAnsi="Times New Roman"/>
                <w:color w:val="000000"/>
                <w:sz w:val="20"/>
                <w:szCs w:val="20"/>
              </w:rPr>
              <w:t>.</w:t>
            </w:r>
          </w:p>
        </w:tc>
      </w:tr>
    </w:tbl>
    <w:p w14:paraId="26DF944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4"/>
        <w:gridCol w:w="1884"/>
        <w:gridCol w:w="1624"/>
        <w:gridCol w:w="1754"/>
        <w:gridCol w:w="1770"/>
      </w:tblGrid>
      <w:tr w:rsidR="00856626" w:rsidRPr="0079158E" w14:paraId="63D36DBD" w14:textId="77777777" w:rsidTr="00856626">
        <w:trPr>
          <w:cantSplit/>
        </w:trPr>
        <w:tc>
          <w:tcPr>
            <w:tcW w:w="8786" w:type="dxa"/>
            <w:gridSpan w:val="5"/>
            <w:tcBorders>
              <w:top w:val="single" w:sz="4" w:space="0" w:color="auto"/>
              <w:left w:val="single" w:sz="4" w:space="0" w:color="auto"/>
              <w:bottom w:val="single" w:sz="4" w:space="0" w:color="auto"/>
              <w:right w:val="single" w:sz="4" w:space="0" w:color="auto"/>
            </w:tcBorders>
            <w:vAlign w:val="center"/>
          </w:tcPr>
          <w:p w14:paraId="6A47E97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Subpoena issued at the request of the following party</w:t>
            </w:r>
          </w:p>
        </w:tc>
      </w:tr>
      <w:tr w:rsidR="00856626" w:rsidRPr="0079158E" w14:paraId="337BE0A6"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4125D5C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Party title</w:t>
            </w:r>
          </w:p>
        </w:tc>
        <w:tc>
          <w:tcPr>
            <w:tcW w:w="7032" w:type="dxa"/>
            <w:gridSpan w:val="4"/>
            <w:tcBorders>
              <w:top w:val="single" w:sz="4" w:space="0" w:color="auto"/>
              <w:left w:val="nil"/>
              <w:bottom w:val="single" w:sz="4" w:space="0" w:color="auto"/>
              <w:right w:val="single" w:sz="4" w:space="0" w:color="auto"/>
            </w:tcBorders>
            <w:vAlign w:val="center"/>
          </w:tcPr>
          <w:p w14:paraId="6386551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3A457538"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3266131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of law firm/solicitor</w:t>
            </w:r>
          </w:p>
          <w:p w14:paraId="10F79B4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any</w:t>
            </w:r>
          </w:p>
        </w:tc>
        <w:tc>
          <w:tcPr>
            <w:tcW w:w="3508" w:type="dxa"/>
            <w:gridSpan w:val="2"/>
            <w:tcBorders>
              <w:top w:val="single" w:sz="4" w:space="0" w:color="auto"/>
              <w:left w:val="nil"/>
              <w:bottom w:val="single" w:sz="4" w:space="0" w:color="auto"/>
              <w:right w:val="single" w:sz="4" w:space="0" w:color="auto"/>
            </w:tcBorders>
            <w:vAlign w:val="center"/>
          </w:tcPr>
          <w:p w14:paraId="060C833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Law firm</w:t>
            </w:r>
          </w:p>
        </w:tc>
        <w:tc>
          <w:tcPr>
            <w:tcW w:w="3524" w:type="dxa"/>
            <w:gridSpan w:val="2"/>
            <w:tcBorders>
              <w:top w:val="single" w:sz="4" w:space="0" w:color="auto"/>
              <w:left w:val="nil"/>
              <w:bottom w:val="single" w:sz="4" w:space="0" w:color="auto"/>
              <w:right w:val="single" w:sz="4" w:space="0" w:color="auto"/>
            </w:tcBorders>
            <w:vAlign w:val="center"/>
          </w:tcPr>
          <w:p w14:paraId="2912334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Solicitor</w:t>
            </w:r>
          </w:p>
        </w:tc>
      </w:tr>
      <w:tr w:rsidR="00856626" w:rsidRPr="0079158E" w14:paraId="6E203EAB" w14:textId="77777777" w:rsidTr="00856626">
        <w:trPr>
          <w:cantSplit/>
        </w:trPr>
        <w:tc>
          <w:tcPr>
            <w:tcW w:w="1754" w:type="dxa"/>
            <w:vMerge w:val="restart"/>
            <w:tcBorders>
              <w:top w:val="single" w:sz="4" w:space="0" w:color="auto"/>
              <w:left w:val="single" w:sz="4" w:space="0" w:color="auto"/>
              <w:bottom w:val="single" w:sz="4" w:space="0" w:color="auto"/>
              <w:right w:val="single" w:sz="4" w:space="0" w:color="auto"/>
            </w:tcBorders>
            <w:vAlign w:val="center"/>
          </w:tcPr>
          <w:p w14:paraId="15AEC40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for service</w:t>
            </w:r>
          </w:p>
        </w:tc>
        <w:tc>
          <w:tcPr>
            <w:tcW w:w="7032" w:type="dxa"/>
            <w:gridSpan w:val="4"/>
            <w:tcBorders>
              <w:top w:val="single" w:sz="4" w:space="0" w:color="auto"/>
              <w:left w:val="nil"/>
              <w:bottom w:val="single" w:sz="4" w:space="0" w:color="auto"/>
              <w:right w:val="single" w:sz="4" w:space="0" w:color="auto"/>
            </w:tcBorders>
            <w:vAlign w:val="center"/>
          </w:tcPr>
          <w:p w14:paraId="6CA4175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719B5F05" w14:textId="77777777">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66110CD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84" w:type="dxa"/>
            <w:tcBorders>
              <w:top w:val="single" w:sz="4" w:space="0" w:color="auto"/>
              <w:left w:val="nil"/>
              <w:bottom w:val="single" w:sz="4" w:space="0" w:color="auto"/>
              <w:right w:val="single" w:sz="4" w:space="0" w:color="auto"/>
            </w:tcBorders>
            <w:vAlign w:val="center"/>
          </w:tcPr>
          <w:p w14:paraId="3726BBD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24" w:type="dxa"/>
            <w:tcBorders>
              <w:top w:val="single" w:sz="4" w:space="0" w:color="auto"/>
              <w:left w:val="nil"/>
              <w:bottom w:val="single" w:sz="4" w:space="0" w:color="auto"/>
              <w:right w:val="single" w:sz="4" w:space="0" w:color="auto"/>
            </w:tcBorders>
            <w:vAlign w:val="center"/>
          </w:tcPr>
          <w:p w14:paraId="64022816"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4" w:type="dxa"/>
            <w:tcBorders>
              <w:top w:val="single" w:sz="4" w:space="0" w:color="auto"/>
              <w:left w:val="nil"/>
              <w:bottom w:val="single" w:sz="4" w:space="0" w:color="auto"/>
              <w:right w:val="single" w:sz="4" w:space="0" w:color="auto"/>
            </w:tcBorders>
            <w:vAlign w:val="center"/>
          </w:tcPr>
          <w:p w14:paraId="41C8B82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0" w:type="dxa"/>
            <w:tcBorders>
              <w:top w:val="single" w:sz="4" w:space="0" w:color="auto"/>
              <w:left w:val="nil"/>
              <w:bottom w:val="single" w:sz="4" w:space="0" w:color="auto"/>
              <w:right w:val="single" w:sz="4" w:space="0" w:color="auto"/>
            </w:tcBorders>
            <w:vAlign w:val="center"/>
          </w:tcPr>
          <w:p w14:paraId="4C4E443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66B92019" w14:textId="77777777" w:rsidTr="00856626">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709944BD"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2" w:type="dxa"/>
            <w:gridSpan w:val="4"/>
            <w:tcBorders>
              <w:top w:val="single" w:sz="4" w:space="0" w:color="auto"/>
              <w:left w:val="nil"/>
              <w:bottom w:val="single" w:sz="4" w:space="0" w:color="auto"/>
              <w:right w:val="single" w:sz="4" w:space="0" w:color="auto"/>
            </w:tcBorders>
            <w:vAlign w:val="center"/>
          </w:tcPr>
          <w:p w14:paraId="42EF05A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0C9AAE6D"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67115B0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32" w:type="dxa"/>
            <w:gridSpan w:val="4"/>
            <w:tcBorders>
              <w:top w:val="single" w:sz="4" w:space="0" w:color="auto"/>
              <w:left w:val="nil"/>
              <w:bottom w:val="single" w:sz="4" w:space="0" w:color="auto"/>
              <w:right w:val="single" w:sz="4" w:space="0" w:color="auto"/>
            </w:tcBorders>
            <w:vAlign w:val="center"/>
          </w:tcPr>
          <w:p w14:paraId="1FDD6C9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25224478"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 xml:space="preserve">Duplicate panel if </w:t>
      </w:r>
      <w:proofErr w:type="gramStart"/>
      <w:r>
        <w:rPr>
          <w:rFonts w:ascii="Times New Roman" w:hAnsi="Times New Roman"/>
          <w:i/>
          <w:iCs/>
          <w:color w:val="000000"/>
          <w:sz w:val="23"/>
          <w:szCs w:val="23"/>
        </w:rPr>
        <w:t>required</w:t>
      </w:r>
      <w:proofErr w:type="gramEnd"/>
    </w:p>
    <w:p w14:paraId="2EA9844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1F3EDD93" w14:textId="77777777">
        <w:tc>
          <w:tcPr>
            <w:tcW w:w="8787" w:type="dxa"/>
            <w:tcBorders>
              <w:top w:val="single" w:sz="4" w:space="0" w:color="auto"/>
              <w:left w:val="single" w:sz="4" w:space="0" w:color="auto"/>
              <w:bottom w:val="nil"/>
              <w:right w:val="single" w:sz="4" w:space="0" w:color="auto"/>
            </w:tcBorders>
            <w:vAlign w:val="center"/>
          </w:tcPr>
          <w:p w14:paraId="3843E1E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Documents and things</w:t>
            </w:r>
          </w:p>
        </w:tc>
      </w:tr>
      <w:tr w:rsidR="008321BE" w:rsidRPr="0079158E" w14:paraId="730F1EDB" w14:textId="77777777">
        <w:tc>
          <w:tcPr>
            <w:tcW w:w="8787" w:type="dxa"/>
            <w:tcBorders>
              <w:top w:val="nil"/>
              <w:left w:val="single" w:sz="4" w:space="0" w:color="auto"/>
              <w:bottom w:val="nil"/>
              <w:right w:val="single" w:sz="4" w:space="0" w:color="auto"/>
            </w:tcBorders>
            <w:vAlign w:val="center"/>
          </w:tcPr>
          <w:p w14:paraId="49C704C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 below with an 'x'</w:t>
            </w:r>
          </w:p>
        </w:tc>
      </w:tr>
      <w:tr w:rsidR="008321BE" w:rsidRPr="0079158E" w14:paraId="281ED981" w14:textId="77777777">
        <w:tc>
          <w:tcPr>
            <w:tcW w:w="8787" w:type="dxa"/>
            <w:tcBorders>
              <w:top w:val="nil"/>
              <w:left w:val="single" w:sz="4" w:space="0" w:color="auto"/>
              <w:bottom w:val="nil"/>
              <w:right w:val="single" w:sz="4" w:space="0" w:color="auto"/>
            </w:tcBorders>
            <w:vAlign w:val="center"/>
          </w:tcPr>
          <w:p w14:paraId="261FAC3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documents and things you must produce</w:t>
            </w:r>
          </w:p>
        </w:tc>
      </w:tr>
      <w:tr w:rsidR="008321BE" w:rsidRPr="0079158E" w14:paraId="68735512" w14:textId="77777777">
        <w:tc>
          <w:tcPr>
            <w:tcW w:w="8787" w:type="dxa"/>
            <w:tcBorders>
              <w:top w:val="nil"/>
              <w:left w:val="single" w:sz="4" w:space="0" w:color="auto"/>
              <w:bottom w:val="nil"/>
              <w:right w:val="single" w:sz="4" w:space="0" w:color="auto"/>
            </w:tcBorders>
            <w:vAlign w:val="center"/>
          </w:tcPr>
          <w:p w14:paraId="428AF8B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are included in the schedule attached to this subpoena</w:t>
            </w:r>
          </w:p>
        </w:tc>
      </w:tr>
      <w:tr w:rsidR="008321BE" w:rsidRPr="0079158E" w14:paraId="5652E04F" w14:textId="77777777">
        <w:tc>
          <w:tcPr>
            <w:tcW w:w="8787" w:type="dxa"/>
            <w:tcBorders>
              <w:top w:val="nil"/>
              <w:left w:val="single" w:sz="4" w:space="0" w:color="auto"/>
              <w:bottom w:val="nil"/>
              <w:right w:val="single" w:sz="4" w:space="0" w:color="auto"/>
            </w:tcBorders>
            <w:vAlign w:val="center"/>
          </w:tcPr>
          <w:p w14:paraId="2B938B4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are as follows </w:t>
            </w:r>
            <w:r w:rsidRPr="0079158E">
              <w:rPr>
                <w:rFonts w:ascii="Times New Roman" w:hAnsi="Times New Roman"/>
                <w:i/>
                <w:iCs/>
                <w:color w:val="000000"/>
                <w:sz w:val="20"/>
                <w:szCs w:val="20"/>
              </w:rPr>
              <w:t>[list of documents or things]</w:t>
            </w:r>
            <w:r w:rsidRPr="0079158E">
              <w:rPr>
                <w:rFonts w:ascii="Times New Roman" w:hAnsi="Times New Roman"/>
                <w:color w:val="000000"/>
                <w:sz w:val="20"/>
                <w:szCs w:val="20"/>
              </w:rPr>
              <w:t>:</w:t>
            </w:r>
          </w:p>
        </w:tc>
      </w:tr>
      <w:tr w:rsidR="008321BE" w:rsidRPr="0079158E" w14:paraId="34662766" w14:textId="77777777">
        <w:tc>
          <w:tcPr>
            <w:tcW w:w="8787" w:type="dxa"/>
            <w:tcBorders>
              <w:top w:val="nil"/>
              <w:left w:val="single" w:sz="4" w:space="0" w:color="auto"/>
              <w:bottom w:val="single" w:sz="4" w:space="0" w:color="auto"/>
              <w:right w:val="single" w:sz="4" w:space="0" w:color="auto"/>
            </w:tcBorders>
            <w:vAlign w:val="center"/>
          </w:tcPr>
          <w:p w14:paraId="4474156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bl>
    <w:p w14:paraId="4E024E1E"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2AD40459" w14:textId="77777777">
        <w:tc>
          <w:tcPr>
            <w:tcW w:w="8787" w:type="dxa"/>
            <w:tcBorders>
              <w:top w:val="single" w:sz="4" w:space="0" w:color="auto"/>
              <w:left w:val="single" w:sz="4" w:space="0" w:color="auto"/>
              <w:bottom w:val="nil"/>
              <w:right w:val="single" w:sz="4" w:space="0" w:color="auto"/>
            </w:tcBorders>
            <w:vAlign w:val="center"/>
          </w:tcPr>
          <w:p w14:paraId="497BBB7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Notes</w:t>
            </w:r>
          </w:p>
        </w:tc>
      </w:tr>
      <w:tr w:rsidR="008321BE" w:rsidRPr="0079158E" w14:paraId="788F8FC2" w14:textId="77777777">
        <w:tc>
          <w:tcPr>
            <w:tcW w:w="8787" w:type="dxa"/>
            <w:tcBorders>
              <w:top w:val="nil"/>
              <w:left w:val="single" w:sz="4" w:space="0" w:color="auto"/>
              <w:bottom w:val="nil"/>
              <w:right w:val="single" w:sz="4" w:space="0" w:color="auto"/>
            </w:tcBorders>
            <w:vAlign w:val="center"/>
          </w:tcPr>
          <w:p w14:paraId="22B799A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Is this subpoena valid?</w:t>
            </w:r>
          </w:p>
        </w:tc>
      </w:tr>
      <w:tr w:rsidR="008321BE" w:rsidRPr="0079158E" w14:paraId="0E8DF427" w14:textId="77777777">
        <w:tc>
          <w:tcPr>
            <w:tcW w:w="8787" w:type="dxa"/>
            <w:tcBorders>
              <w:top w:val="nil"/>
              <w:left w:val="single" w:sz="4" w:space="0" w:color="auto"/>
              <w:bottom w:val="nil"/>
              <w:right w:val="single" w:sz="4" w:space="0" w:color="auto"/>
            </w:tcBorders>
            <w:vAlign w:val="center"/>
          </w:tcPr>
          <w:p w14:paraId="368B06B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w:t>
            </w:r>
            <w:r w:rsidRPr="0079158E">
              <w:rPr>
                <w:rFonts w:ascii="Times New Roman" w:hAnsi="Times New Roman"/>
                <w:color w:val="000000"/>
                <w:sz w:val="20"/>
                <w:szCs w:val="20"/>
              </w:rPr>
              <w:tab/>
              <w:t>This subpoena is only valid if it has the Court seal.</w:t>
            </w:r>
          </w:p>
        </w:tc>
      </w:tr>
      <w:tr w:rsidR="008321BE" w:rsidRPr="0079158E" w14:paraId="763114BA" w14:textId="77777777">
        <w:tc>
          <w:tcPr>
            <w:tcW w:w="8787" w:type="dxa"/>
            <w:tcBorders>
              <w:top w:val="nil"/>
              <w:left w:val="single" w:sz="4" w:space="0" w:color="auto"/>
              <w:bottom w:val="nil"/>
              <w:right w:val="single" w:sz="4" w:space="0" w:color="auto"/>
            </w:tcBorders>
            <w:vAlign w:val="center"/>
          </w:tcPr>
          <w:p w14:paraId="76DC22D4"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(2)</w:t>
            </w:r>
            <w:r w:rsidRPr="0079158E">
              <w:rPr>
                <w:rFonts w:ascii="Times New Roman" w:hAnsi="Times New Roman"/>
                <w:color w:val="000000"/>
                <w:sz w:val="20"/>
                <w:szCs w:val="20"/>
              </w:rPr>
              <w:tab/>
              <w:t xml:space="preserve">Unless you </w:t>
            </w:r>
            <w:proofErr w:type="gramStart"/>
            <w:r w:rsidRPr="0079158E">
              <w:rPr>
                <w:rFonts w:ascii="Times New Roman" w:hAnsi="Times New Roman"/>
                <w:color w:val="000000"/>
                <w:sz w:val="20"/>
                <w:szCs w:val="20"/>
              </w:rPr>
              <w:t>actually knew</w:t>
            </w:r>
            <w:proofErr w:type="gramEnd"/>
            <w:r w:rsidRPr="0079158E">
              <w:rPr>
                <w:rFonts w:ascii="Times New Roman" w:hAnsi="Times New Roman"/>
                <w:color w:val="000000"/>
                <w:sz w:val="20"/>
                <w:szCs w:val="20"/>
              </w:rPr>
              <w:t xml:space="preserve"> of this subpoena before the last date for service, this subpoena must have been served on you before the last date for service set out at the top of this subpoena.</w:t>
            </w:r>
          </w:p>
        </w:tc>
      </w:tr>
      <w:tr w:rsidR="008321BE" w:rsidRPr="0079158E" w14:paraId="7ABB5F18" w14:textId="77777777">
        <w:tc>
          <w:tcPr>
            <w:tcW w:w="8787" w:type="dxa"/>
            <w:tcBorders>
              <w:top w:val="nil"/>
              <w:left w:val="single" w:sz="4" w:space="0" w:color="auto"/>
              <w:bottom w:val="nil"/>
              <w:right w:val="single" w:sz="4" w:space="0" w:color="auto"/>
            </w:tcBorders>
            <w:vAlign w:val="center"/>
          </w:tcPr>
          <w:p w14:paraId="53F50B32"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(3)</w:t>
            </w:r>
            <w:r w:rsidRPr="0079158E">
              <w:rPr>
                <w:rFonts w:ascii="Times New Roman" w:hAnsi="Times New Roman"/>
                <w:color w:val="000000"/>
                <w:sz w:val="20"/>
                <w:szCs w:val="20"/>
              </w:rPr>
              <w:tab/>
              <w:t>If this subpoena does not comply with Notes 1 or 2, you need not comply with it.</w:t>
            </w:r>
          </w:p>
        </w:tc>
      </w:tr>
      <w:tr w:rsidR="008321BE" w:rsidRPr="0079158E" w14:paraId="769B45FF" w14:textId="77777777">
        <w:tc>
          <w:tcPr>
            <w:tcW w:w="8787" w:type="dxa"/>
            <w:tcBorders>
              <w:top w:val="nil"/>
              <w:left w:val="single" w:sz="4" w:space="0" w:color="auto"/>
              <w:bottom w:val="nil"/>
              <w:right w:val="single" w:sz="4" w:space="0" w:color="auto"/>
            </w:tcBorders>
            <w:vAlign w:val="center"/>
          </w:tcPr>
          <w:p w14:paraId="013C051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Addressee a corporation</w:t>
            </w:r>
          </w:p>
        </w:tc>
      </w:tr>
      <w:tr w:rsidR="008321BE" w:rsidRPr="0079158E" w14:paraId="544F78AF" w14:textId="77777777">
        <w:tc>
          <w:tcPr>
            <w:tcW w:w="8787" w:type="dxa"/>
            <w:tcBorders>
              <w:top w:val="nil"/>
              <w:left w:val="single" w:sz="4" w:space="0" w:color="auto"/>
              <w:bottom w:val="nil"/>
              <w:right w:val="single" w:sz="4" w:space="0" w:color="auto"/>
            </w:tcBorders>
            <w:vAlign w:val="center"/>
          </w:tcPr>
          <w:p w14:paraId="3DD94C43"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(4)</w:t>
            </w:r>
            <w:r w:rsidRPr="0079158E">
              <w:rPr>
                <w:rFonts w:ascii="Times New Roman" w:hAnsi="Times New Roman"/>
                <w:color w:val="000000"/>
                <w:sz w:val="20"/>
                <w:szCs w:val="20"/>
              </w:rPr>
              <w:tab/>
              <w:t>If this subpoena is addressed to a corporation, the corporation must comply with the subpoena by its appropriate or proper officer.</w:t>
            </w:r>
          </w:p>
        </w:tc>
      </w:tr>
      <w:tr w:rsidR="008321BE" w:rsidRPr="0079158E" w14:paraId="2EB2C9ED" w14:textId="77777777">
        <w:tc>
          <w:tcPr>
            <w:tcW w:w="8787" w:type="dxa"/>
            <w:tcBorders>
              <w:top w:val="nil"/>
              <w:left w:val="single" w:sz="4" w:space="0" w:color="auto"/>
              <w:bottom w:val="nil"/>
              <w:right w:val="single" w:sz="4" w:space="0" w:color="auto"/>
            </w:tcBorders>
            <w:vAlign w:val="center"/>
          </w:tcPr>
          <w:p w14:paraId="07D5C35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Sending documents and things by post</w:t>
            </w:r>
          </w:p>
        </w:tc>
      </w:tr>
      <w:tr w:rsidR="008321BE" w:rsidRPr="0079158E" w14:paraId="47BA555A" w14:textId="77777777">
        <w:tc>
          <w:tcPr>
            <w:tcW w:w="8787" w:type="dxa"/>
            <w:tcBorders>
              <w:top w:val="nil"/>
              <w:left w:val="single" w:sz="4" w:space="0" w:color="auto"/>
              <w:bottom w:val="nil"/>
              <w:right w:val="single" w:sz="4" w:space="0" w:color="auto"/>
            </w:tcBorders>
            <w:vAlign w:val="center"/>
          </w:tcPr>
          <w:p w14:paraId="1BF95839"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(5)</w:t>
            </w:r>
            <w:r w:rsidRPr="0079158E">
              <w:rPr>
                <w:rFonts w:ascii="Times New Roman" w:hAnsi="Times New Roman"/>
                <w:color w:val="000000"/>
                <w:sz w:val="20"/>
                <w:szCs w:val="20"/>
              </w:rPr>
              <w:tab/>
              <w:t xml:space="preserve">You can comply by sending the required documents to the Registrar of Court as set out earlier in this subpoena. The documents must arrive at the Registry no later than 2 clear business days before the date for attending Court. </w:t>
            </w:r>
            <w:r w:rsidRPr="0079158E">
              <w:rPr>
                <w:rFonts w:ascii="Times New Roman" w:hAnsi="Times New Roman"/>
                <w:b/>
                <w:bCs/>
                <w:color w:val="000000"/>
                <w:sz w:val="20"/>
                <w:szCs w:val="20"/>
              </w:rPr>
              <w:t>If you do this, you will still need to attend Court to give evidence.</w:t>
            </w:r>
          </w:p>
        </w:tc>
      </w:tr>
      <w:tr w:rsidR="008321BE" w:rsidRPr="0079158E" w14:paraId="2B86DD4B" w14:textId="77777777">
        <w:tc>
          <w:tcPr>
            <w:tcW w:w="8787" w:type="dxa"/>
            <w:tcBorders>
              <w:top w:val="nil"/>
              <w:left w:val="single" w:sz="4" w:space="0" w:color="auto"/>
              <w:bottom w:val="nil"/>
              <w:right w:val="single" w:sz="4" w:space="0" w:color="auto"/>
            </w:tcBorders>
            <w:vAlign w:val="center"/>
          </w:tcPr>
          <w:p w14:paraId="526944F2"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(6)</w:t>
            </w:r>
            <w:r w:rsidRPr="0079158E">
              <w:rPr>
                <w:rFonts w:ascii="Times New Roman" w:hAnsi="Times New Roman"/>
                <w:color w:val="000000"/>
                <w:sz w:val="20"/>
                <w:szCs w:val="20"/>
              </w:rPr>
              <w:tab/>
              <w:t>If you object to any documents or things produced being inspected by the parties, you must notify the Registrar in the way described in Note 10.</w:t>
            </w:r>
          </w:p>
        </w:tc>
      </w:tr>
      <w:tr w:rsidR="008321BE" w:rsidRPr="0079158E" w14:paraId="25E56D93" w14:textId="77777777">
        <w:tc>
          <w:tcPr>
            <w:tcW w:w="8787" w:type="dxa"/>
            <w:tcBorders>
              <w:top w:val="nil"/>
              <w:left w:val="single" w:sz="4" w:space="0" w:color="auto"/>
              <w:bottom w:val="nil"/>
              <w:right w:val="single" w:sz="4" w:space="0" w:color="auto"/>
            </w:tcBorders>
            <w:vAlign w:val="center"/>
          </w:tcPr>
          <w:p w14:paraId="6FE456D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Producing documents and things generally</w:t>
            </w:r>
          </w:p>
        </w:tc>
      </w:tr>
      <w:tr w:rsidR="008321BE" w:rsidRPr="0079158E" w14:paraId="152EA2F7" w14:textId="77777777">
        <w:tc>
          <w:tcPr>
            <w:tcW w:w="8787" w:type="dxa"/>
            <w:tcBorders>
              <w:top w:val="nil"/>
              <w:left w:val="single" w:sz="4" w:space="0" w:color="auto"/>
              <w:bottom w:val="nil"/>
              <w:right w:val="single" w:sz="4" w:space="0" w:color="auto"/>
            </w:tcBorders>
            <w:vAlign w:val="center"/>
          </w:tcPr>
          <w:p w14:paraId="6DA95BA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(7)</w:t>
            </w:r>
            <w:r w:rsidRPr="0079158E">
              <w:rPr>
                <w:rFonts w:ascii="Times New Roman" w:hAnsi="Times New Roman"/>
                <w:color w:val="000000"/>
                <w:sz w:val="20"/>
                <w:szCs w:val="20"/>
              </w:rPr>
              <w:tab/>
              <w:t>Unless the subpoena says that you must produce an original document, you are required to produce copies (either hard copy or digital copy) of the documents the subject of this subpoena rather than originals.</w:t>
            </w:r>
          </w:p>
        </w:tc>
      </w:tr>
      <w:tr w:rsidR="008321BE" w:rsidRPr="0079158E" w14:paraId="497CFBD3" w14:textId="77777777">
        <w:tc>
          <w:tcPr>
            <w:tcW w:w="8787" w:type="dxa"/>
            <w:tcBorders>
              <w:top w:val="nil"/>
              <w:left w:val="single" w:sz="4" w:space="0" w:color="auto"/>
              <w:bottom w:val="nil"/>
              <w:right w:val="single" w:sz="4" w:space="0" w:color="auto"/>
            </w:tcBorders>
            <w:vAlign w:val="center"/>
          </w:tcPr>
          <w:p w14:paraId="392E8A50"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(8)</w:t>
            </w:r>
            <w:r w:rsidRPr="0079158E">
              <w:rPr>
                <w:rFonts w:ascii="Times New Roman" w:hAnsi="Times New Roman"/>
                <w:color w:val="000000"/>
                <w:sz w:val="20"/>
                <w:szCs w:val="20"/>
              </w:rPr>
              <w:tab/>
              <w:t>If you are producing copies, you are encouraged to do so by producing digital copies rather than hard copies. This can be done by producing a USB or memory card containing the documents in any of the following document formats:</w:t>
            </w:r>
          </w:p>
        </w:tc>
      </w:tr>
      <w:tr w:rsidR="008321BE" w:rsidRPr="0079158E" w14:paraId="50C9A6FB" w14:textId="77777777">
        <w:tc>
          <w:tcPr>
            <w:tcW w:w="8787" w:type="dxa"/>
            <w:tcBorders>
              <w:top w:val="nil"/>
              <w:left w:val="single" w:sz="4" w:space="0" w:color="auto"/>
              <w:bottom w:val="nil"/>
              <w:right w:val="single" w:sz="4" w:space="0" w:color="auto"/>
            </w:tcBorders>
            <w:vAlign w:val="center"/>
          </w:tcPr>
          <w:p w14:paraId="5AD5A28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.doc and .docx—Microsoft Word documents</w:t>
            </w:r>
          </w:p>
        </w:tc>
      </w:tr>
      <w:tr w:rsidR="008321BE" w:rsidRPr="0079158E" w14:paraId="226143AE" w14:textId="77777777">
        <w:tc>
          <w:tcPr>
            <w:tcW w:w="8787" w:type="dxa"/>
            <w:tcBorders>
              <w:top w:val="nil"/>
              <w:left w:val="single" w:sz="4" w:space="0" w:color="auto"/>
              <w:bottom w:val="nil"/>
              <w:right w:val="single" w:sz="4" w:space="0" w:color="auto"/>
            </w:tcBorders>
            <w:vAlign w:val="center"/>
          </w:tcPr>
          <w:p w14:paraId="6317C805"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.pdf—Adobe Acrobat documents</w:t>
            </w:r>
          </w:p>
        </w:tc>
      </w:tr>
      <w:tr w:rsidR="008321BE" w:rsidRPr="0079158E" w14:paraId="076F4CD5" w14:textId="77777777">
        <w:tc>
          <w:tcPr>
            <w:tcW w:w="8787" w:type="dxa"/>
            <w:tcBorders>
              <w:top w:val="nil"/>
              <w:left w:val="single" w:sz="4" w:space="0" w:color="auto"/>
              <w:bottom w:val="nil"/>
              <w:right w:val="single" w:sz="4" w:space="0" w:color="auto"/>
            </w:tcBorders>
            <w:vAlign w:val="center"/>
          </w:tcPr>
          <w:p w14:paraId="086E3837"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w:t>
            </w:r>
            <w:proofErr w:type="spellStart"/>
            <w:r w:rsidRPr="0079158E">
              <w:rPr>
                <w:rFonts w:ascii="Times New Roman" w:hAnsi="Times New Roman"/>
                <w:color w:val="000000"/>
                <w:sz w:val="20"/>
                <w:szCs w:val="20"/>
              </w:rPr>
              <w:t>xls</w:t>
            </w:r>
            <w:proofErr w:type="spellEnd"/>
            <w:r w:rsidRPr="0079158E">
              <w:rPr>
                <w:rFonts w:ascii="Times New Roman" w:hAnsi="Times New Roman"/>
                <w:color w:val="000000"/>
                <w:sz w:val="20"/>
                <w:szCs w:val="20"/>
              </w:rPr>
              <w:t xml:space="preserve"> and .xlsx—Microsoft Excel spreadsheets</w:t>
            </w:r>
          </w:p>
        </w:tc>
      </w:tr>
      <w:tr w:rsidR="008321BE" w:rsidRPr="0079158E" w14:paraId="4F1C37D1" w14:textId="77777777">
        <w:tc>
          <w:tcPr>
            <w:tcW w:w="8787" w:type="dxa"/>
            <w:tcBorders>
              <w:top w:val="nil"/>
              <w:left w:val="single" w:sz="4" w:space="0" w:color="auto"/>
              <w:bottom w:val="nil"/>
              <w:right w:val="single" w:sz="4" w:space="0" w:color="auto"/>
            </w:tcBorders>
            <w:vAlign w:val="center"/>
          </w:tcPr>
          <w:p w14:paraId="53E3395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(d)</w:t>
            </w:r>
            <w:r w:rsidRPr="0079158E">
              <w:rPr>
                <w:rFonts w:ascii="Times New Roman" w:hAnsi="Times New Roman"/>
                <w:color w:val="000000"/>
                <w:sz w:val="20"/>
                <w:szCs w:val="20"/>
              </w:rPr>
              <w:tab/>
              <w:t>.jpg—image files</w:t>
            </w:r>
          </w:p>
        </w:tc>
      </w:tr>
      <w:tr w:rsidR="008321BE" w:rsidRPr="0079158E" w14:paraId="042335D3" w14:textId="77777777">
        <w:tc>
          <w:tcPr>
            <w:tcW w:w="8787" w:type="dxa"/>
            <w:tcBorders>
              <w:top w:val="nil"/>
              <w:left w:val="single" w:sz="4" w:space="0" w:color="auto"/>
              <w:bottom w:val="nil"/>
              <w:right w:val="single" w:sz="4" w:space="0" w:color="auto"/>
            </w:tcBorders>
            <w:vAlign w:val="center"/>
          </w:tcPr>
          <w:p w14:paraId="08962C03"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(e)</w:t>
            </w:r>
            <w:r w:rsidRPr="0079158E">
              <w:rPr>
                <w:rFonts w:ascii="Times New Roman" w:hAnsi="Times New Roman"/>
                <w:color w:val="000000"/>
                <w:sz w:val="20"/>
                <w:szCs w:val="20"/>
              </w:rPr>
              <w:tab/>
              <w:t>.rtf—rich text format</w:t>
            </w:r>
          </w:p>
        </w:tc>
      </w:tr>
      <w:tr w:rsidR="008321BE" w:rsidRPr="0079158E" w14:paraId="59CF0B9F" w14:textId="77777777">
        <w:tc>
          <w:tcPr>
            <w:tcW w:w="8787" w:type="dxa"/>
            <w:tcBorders>
              <w:top w:val="nil"/>
              <w:left w:val="single" w:sz="4" w:space="0" w:color="auto"/>
              <w:bottom w:val="nil"/>
              <w:right w:val="single" w:sz="4" w:space="0" w:color="auto"/>
            </w:tcBorders>
            <w:vAlign w:val="center"/>
          </w:tcPr>
          <w:p w14:paraId="55D4A51C"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(f)</w:t>
            </w:r>
            <w:r w:rsidRPr="0079158E">
              <w:rPr>
                <w:rFonts w:ascii="Times New Roman" w:hAnsi="Times New Roman"/>
                <w:color w:val="000000"/>
                <w:sz w:val="20"/>
                <w:szCs w:val="20"/>
              </w:rPr>
              <w:tab/>
              <w:t>.gif—graphics interchange format</w:t>
            </w:r>
          </w:p>
        </w:tc>
      </w:tr>
      <w:tr w:rsidR="008321BE" w:rsidRPr="0079158E" w14:paraId="7E0413E8" w14:textId="77777777">
        <w:tc>
          <w:tcPr>
            <w:tcW w:w="8787" w:type="dxa"/>
            <w:tcBorders>
              <w:top w:val="nil"/>
              <w:left w:val="single" w:sz="4" w:space="0" w:color="auto"/>
              <w:bottom w:val="nil"/>
              <w:right w:val="single" w:sz="4" w:space="0" w:color="auto"/>
            </w:tcBorders>
            <w:vAlign w:val="center"/>
          </w:tcPr>
          <w:p w14:paraId="76FDB48A"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(g)</w:t>
            </w:r>
            <w:r w:rsidRPr="0079158E">
              <w:rPr>
                <w:rFonts w:ascii="Times New Roman" w:hAnsi="Times New Roman"/>
                <w:color w:val="000000"/>
                <w:sz w:val="20"/>
                <w:szCs w:val="20"/>
              </w:rPr>
              <w:tab/>
              <w:t>.</w:t>
            </w:r>
            <w:proofErr w:type="spellStart"/>
            <w:r w:rsidRPr="0079158E">
              <w:rPr>
                <w:rFonts w:ascii="Times New Roman" w:hAnsi="Times New Roman"/>
                <w:color w:val="000000"/>
                <w:sz w:val="20"/>
                <w:szCs w:val="20"/>
              </w:rPr>
              <w:t>tif</w:t>
            </w:r>
            <w:proofErr w:type="spellEnd"/>
            <w:r w:rsidRPr="0079158E">
              <w:rPr>
                <w:rFonts w:ascii="Times New Roman" w:hAnsi="Times New Roman"/>
                <w:color w:val="000000"/>
                <w:sz w:val="20"/>
                <w:szCs w:val="20"/>
              </w:rPr>
              <w:t>—tagged image format</w:t>
            </w:r>
          </w:p>
        </w:tc>
      </w:tr>
      <w:tr w:rsidR="008321BE" w:rsidRPr="0079158E" w14:paraId="3081202D" w14:textId="77777777">
        <w:tc>
          <w:tcPr>
            <w:tcW w:w="8787" w:type="dxa"/>
            <w:tcBorders>
              <w:top w:val="nil"/>
              <w:left w:val="single" w:sz="4" w:space="0" w:color="auto"/>
              <w:bottom w:val="nil"/>
              <w:right w:val="single" w:sz="4" w:space="0" w:color="auto"/>
            </w:tcBorders>
            <w:vAlign w:val="center"/>
          </w:tcPr>
          <w:p w14:paraId="7D7C9C32"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(h)</w:t>
            </w:r>
            <w:r w:rsidRPr="0079158E">
              <w:rPr>
                <w:rFonts w:ascii="Times New Roman" w:hAnsi="Times New Roman"/>
                <w:color w:val="000000"/>
                <w:sz w:val="20"/>
                <w:szCs w:val="20"/>
              </w:rPr>
              <w:tab/>
              <w:t>any other format which is agreed with the issuing party.</w:t>
            </w:r>
          </w:p>
        </w:tc>
      </w:tr>
      <w:tr w:rsidR="008321BE" w:rsidRPr="0079158E" w14:paraId="2442D56C" w14:textId="77777777">
        <w:tc>
          <w:tcPr>
            <w:tcW w:w="8787" w:type="dxa"/>
            <w:tcBorders>
              <w:top w:val="nil"/>
              <w:left w:val="single" w:sz="4" w:space="0" w:color="auto"/>
              <w:bottom w:val="nil"/>
              <w:right w:val="single" w:sz="4" w:space="0" w:color="auto"/>
            </w:tcBorders>
            <w:vAlign w:val="center"/>
          </w:tcPr>
          <w:p w14:paraId="64BC3B7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(9)</w:t>
            </w:r>
            <w:r w:rsidRPr="0079158E">
              <w:rPr>
                <w:rFonts w:ascii="Times New Roman" w:hAnsi="Times New Roman"/>
                <w:color w:val="000000"/>
                <w:sz w:val="20"/>
                <w:szCs w:val="20"/>
              </w:rPr>
              <w:tab/>
              <w:t>If you produce more than 1 document or thing, you must, if requested by the Court, produce a list of the documents or things produced.</w:t>
            </w:r>
          </w:p>
        </w:tc>
      </w:tr>
      <w:tr w:rsidR="008321BE" w:rsidRPr="0079158E" w14:paraId="7A6D9D75" w14:textId="77777777">
        <w:tc>
          <w:tcPr>
            <w:tcW w:w="8787" w:type="dxa"/>
            <w:tcBorders>
              <w:top w:val="nil"/>
              <w:left w:val="single" w:sz="4" w:space="0" w:color="auto"/>
              <w:bottom w:val="nil"/>
              <w:right w:val="single" w:sz="4" w:space="0" w:color="auto"/>
            </w:tcBorders>
            <w:vAlign w:val="center"/>
          </w:tcPr>
          <w:p w14:paraId="33024DC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Objections and applications in relation to documents and things</w:t>
            </w:r>
          </w:p>
        </w:tc>
      </w:tr>
      <w:tr w:rsidR="008321BE" w:rsidRPr="0079158E" w14:paraId="2B12B967" w14:textId="77777777">
        <w:tc>
          <w:tcPr>
            <w:tcW w:w="8787" w:type="dxa"/>
            <w:tcBorders>
              <w:top w:val="nil"/>
              <w:left w:val="single" w:sz="4" w:space="0" w:color="auto"/>
              <w:bottom w:val="nil"/>
              <w:right w:val="single" w:sz="4" w:space="0" w:color="auto"/>
            </w:tcBorders>
            <w:vAlign w:val="center"/>
          </w:tcPr>
          <w:p w14:paraId="5A3E821F"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(10)</w:t>
            </w:r>
            <w:r w:rsidRPr="0079158E">
              <w:rPr>
                <w:rFonts w:ascii="Times New Roman" w:hAnsi="Times New Roman"/>
                <w:color w:val="000000"/>
                <w:sz w:val="20"/>
                <w:szCs w:val="20"/>
              </w:rPr>
              <w:tab/>
              <w:t xml:space="preserve">You may object on recognised grounds to the parties or a party inspecting some or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documents or things produced. </w:t>
            </w:r>
            <w:r w:rsidRPr="0079158E">
              <w:rPr>
                <w:rFonts w:ascii="Times New Roman" w:hAnsi="Times New Roman"/>
                <w:b/>
                <w:bCs/>
                <w:color w:val="000000"/>
                <w:sz w:val="20"/>
                <w:szCs w:val="20"/>
              </w:rPr>
              <w:t>You must notify the Registrar in writing of any objection at the time you produce the documents or things.</w:t>
            </w:r>
            <w:r w:rsidRPr="0079158E">
              <w:rPr>
                <w:rFonts w:ascii="Times New Roman" w:hAnsi="Times New Roman"/>
                <w:color w:val="000000"/>
                <w:sz w:val="20"/>
                <w:szCs w:val="20"/>
              </w:rPr>
              <w:t xml:space="preserve"> The objection must state:</w:t>
            </w:r>
          </w:p>
        </w:tc>
      </w:tr>
      <w:tr w:rsidR="008321BE" w:rsidRPr="0079158E" w14:paraId="4FAFBBDA" w14:textId="77777777">
        <w:tc>
          <w:tcPr>
            <w:tcW w:w="8787" w:type="dxa"/>
            <w:tcBorders>
              <w:top w:val="nil"/>
              <w:left w:val="single" w:sz="4" w:space="0" w:color="auto"/>
              <w:bottom w:val="nil"/>
              <w:right w:val="single" w:sz="4" w:space="0" w:color="auto"/>
            </w:tcBorders>
            <w:vAlign w:val="center"/>
          </w:tcPr>
          <w:p w14:paraId="085F6B9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the documents or things the subject of the objection; and</w:t>
            </w:r>
          </w:p>
        </w:tc>
      </w:tr>
      <w:tr w:rsidR="008321BE" w:rsidRPr="0079158E" w14:paraId="0DDA4067" w14:textId="77777777">
        <w:tc>
          <w:tcPr>
            <w:tcW w:w="8787" w:type="dxa"/>
            <w:tcBorders>
              <w:top w:val="nil"/>
              <w:left w:val="single" w:sz="4" w:space="0" w:color="auto"/>
              <w:bottom w:val="nil"/>
              <w:right w:val="single" w:sz="4" w:space="0" w:color="auto"/>
            </w:tcBorders>
            <w:vAlign w:val="center"/>
          </w:tcPr>
          <w:p w14:paraId="23C669EC"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whether you object to all other parties inspecting the documents or things, or if you only object to some parties inspecting the documents or things; and</w:t>
            </w:r>
          </w:p>
        </w:tc>
      </w:tr>
      <w:tr w:rsidR="008321BE" w:rsidRPr="0079158E" w14:paraId="65E13C67" w14:textId="77777777">
        <w:tc>
          <w:tcPr>
            <w:tcW w:w="8787" w:type="dxa"/>
            <w:tcBorders>
              <w:top w:val="nil"/>
              <w:left w:val="single" w:sz="4" w:space="0" w:color="auto"/>
              <w:bottom w:val="nil"/>
              <w:right w:val="single" w:sz="4" w:space="0" w:color="auto"/>
            </w:tcBorders>
            <w:vAlign w:val="center"/>
          </w:tcPr>
          <w:p w14:paraId="08E575B4"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why you are objecting, which may include different reasons for different documents or things.</w:t>
            </w:r>
          </w:p>
        </w:tc>
      </w:tr>
      <w:tr w:rsidR="008321BE" w:rsidRPr="0079158E" w14:paraId="327CB4F8" w14:textId="77777777">
        <w:tc>
          <w:tcPr>
            <w:tcW w:w="8787" w:type="dxa"/>
            <w:tcBorders>
              <w:top w:val="nil"/>
              <w:left w:val="single" w:sz="4" w:space="0" w:color="auto"/>
              <w:bottom w:val="nil"/>
              <w:right w:val="single" w:sz="4" w:space="0" w:color="auto"/>
            </w:tcBorders>
            <w:vAlign w:val="center"/>
          </w:tcPr>
          <w:p w14:paraId="0CD7163C"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(11)</w:t>
            </w:r>
            <w:r w:rsidRPr="0079158E">
              <w:rPr>
                <w:rFonts w:ascii="Times New Roman" w:hAnsi="Times New Roman"/>
                <w:color w:val="000000"/>
                <w:sz w:val="20"/>
                <w:szCs w:val="20"/>
              </w:rPr>
              <w:tab/>
              <w:t>You may apply to the Court:</w:t>
            </w:r>
          </w:p>
        </w:tc>
      </w:tr>
      <w:tr w:rsidR="008321BE" w:rsidRPr="0079158E" w14:paraId="67424886" w14:textId="77777777">
        <w:tc>
          <w:tcPr>
            <w:tcW w:w="8787" w:type="dxa"/>
            <w:tcBorders>
              <w:top w:val="nil"/>
              <w:left w:val="single" w:sz="4" w:space="0" w:color="auto"/>
              <w:bottom w:val="nil"/>
              <w:right w:val="single" w:sz="4" w:space="0" w:color="auto"/>
            </w:tcBorders>
            <w:vAlign w:val="center"/>
          </w:tcPr>
          <w:p w14:paraId="75375845"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for an order setting aside the subpoena (or a part of it) or for other relief in respect of the subpoena; or</w:t>
            </w:r>
          </w:p>
        </w:tc>
      </w:tr>
      <w:tr w:rsidR="008321BE" w:rsidRPr="0079158E" w14:paraId="162760C3" w14:textId="77777777">
        <w:tc>
          <w:tcPr>
            <w:tcW w:w="8787" w:type="dxa"/>
            <w:tcBorders>
              <w:top w:val="nil"/>
              <w:left w:val="single" w:sz="4" w:space="0" w:color="auto"/>
              <w:bottom w:val="nil"/>
              <w:right w:val="single" w:sz="4" w:space="0" w:color="auto"/>
            </w:tcBorders>
            <w:vAlign w:val="center"/>
          </w:tcPr>
          <w:p w14:paraId="74E52773"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for an order with respect to your claim for privilege, public interest immunity or confidentiality in relation to any document or thing produced.</w:t>
            </w:r>
          </w:p>
        </w:tc>
      </w:tr>
      <w:tr w:rsidR="008321BE" w:rsidRPr="0079158E" w14:paraId="4D3C6206" w14:textId="77777777">
        <w:tc>
          <w:tcPr>
            <w:tcW w:w="8787" w:type="dxa"/>
            <w:tcBorders>
              <w:top w:val="nil"/>
              <w:left w:val="single" w:sz="4" w:space="0" w:color="auto"/>
              <w:bottom w:val="nil"/>
              <w:right w:val="single" w:sz="4" w:space="0" w:color="auto"/>
            </w:tcBorders>
            <w:vAlign w:val="center"/>
          </w:tcPr>
          <w:p w14:paraId="7FB7E79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Cost of complying with this subpoena</w:t>
            </w:r>
          </w:p>
        </w:tc>
      </w:tr>
      <w:tr w:rsidR="008321BE" w:rsidRPr="0079158E" w14:paraId="4FAE4ABB" w14:textId="77777777">
        <w:tc>
          <w:tcPr>
            <w:tcW w:w="8787" w:type="dxa"/>
            <w:tcBorders>
              <w:top w:val="nil"/>
              <w:left w:val="single" w:sz="4" w:space="0" w:color="auto"/>
              <w:bottom w:val="nil"/>
              <w:right w:val="single" w:sz="4" w:space="0" w:color="auto"/>
            </w:tcBorders>
            <w:vAlign w:val="center"/>
          </w:tcPr>
          <w:p w14:paraId="208955D3"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(12)</w:t>
            </w:r>
            <w:r w:rsidRPr="0079158E">
              <w:rPr>
                <w:rFonts w:ascii="Times New Roman" w:hAnsi="Times New Roman"/>
                <w:color w:val="000000"/>
                <w:sz w:val="20"/>
                <w:szCs w:val="20"/>
              </w:rPr>
              <w:tab/>
              <w:t>You are entitled to be paid by the party who requested this subpoena to be issued:</w:t>
            </w:r>
          </w:p>
        </w:tc>
      </w:tr>
      <w:tr w:rsidR="008321BE" w:rsidRPr="0079158E" w14:paraId="7C9D5A57" w14:textId="77777777">
        <w:tc>
          <w:tcPr>
            <w:tcW w:w="8787" w:type="dxa"/>
            <w:tcBorders>
              <w:top w:val="nil"/>
              <w:left w:val="single" w:sz="4" w:space="0" w:color="auto"/>
              <w:bottom w:val="nil"/>
              <w:right w:val="single" w:sz="4" w:space="0" w:color="auto"/>
            </w:tcBorders>
            <w:vAlign w:val="center"/>
          </w:tcPr>
          <w:p w14:paraId="6C75C1EC"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your reasonable expenses of attending Court, including travel expenses; and</w:t>
            </w:r>
          </w:p>
        </w:tc>
      </w:tr>
      <w:tr w:rsidR="008321BE" w:rsidRPr="0079158E" w14:paraId="78A754F2" w14:textId="77777777">
        <w:tc>
          <w:tcPr>
            <w:tcW w:w="8787" w:type="dxa"/>
            <w:tcBorders>
              <w:top w:val="nil"/>
              <w:left w:val="single" w:sz="4" w:space="0" w:color="auto"/>
              <w:bottom w:val="nil"/>
              <w:right w:val="single" w:sz="4" w:space="0" w:color="auto"/>
            </w:tcBorders>
            <w:vAlign w:val="center"/>
          </w:tcPr>
          <w:p w14:paraId="3B9FB31E"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your reasonable expenses of complying with this subpoena, including an appropriate witness fee; and</w:t>
            </w:r>
          </w:p>
        </w:tc>
      </w:tr>
      <w:tr w:rsidR="008321BE" w:rsidRPr="0079158E" w14:paraId="3A54B12A" w14:textId="77777777">
        <w:tc>
          <w:tcPr>
            <w:tcW w:w="8787" w:type="dxa"/>
            <w:tcBorders>
              <w:top w:val="nil"/>
              <w:left w:val="single" w:sz="4" w:space="0" w:color="auto"/>
              <w:bottom w:val="nil"/>
              <w:right w:val="single" w:sz="4" w:space="0" w:color="auto"/>
            </w:tcBorders>
            <w:vAlign w:val="center"/>
          </w:tcPr>
          <w:p w14:paraId="4672B9F4"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 xml:space="preserve">any other expense </w:t>
            </w:r>
            <w:proofErr w:type="gramStart"/>
            <w:r w:rsidRPr="0079158E">
              <w:rPr>
                <w:rFonts w:ascii="Times New Roman" w:hAnsi="Times New Roman"/>
                <w:color w:val="000000"/>
                <w:sz w:val="20"/>
                <w:szCs w:val="20"/>
              </w:rPr>
              <w:t>incurred</w:t>
            </w:r>
            <w:proofErr w:type="gramEnd"/>
            <w:r w:rsidRPr="0079158E">
              <w:rPr>
                <w:rFonts w:ascii="Times New Roman" w:hAnsi="Times New Roman"/>
                <w:color w:val="000000"/>
                <w:sz w:val="20"/>
                <w:szCs w:val="20"/>
              </w:rPr>
              <w:t xml:space="preserve"> or loss suffered in complying with this subpoena, including legal fees.</w:t>
            </w:r>
          </w:p>
        </w:tc>
      </w:tr>
      <w:tr w:rsidR="008321BE" w:rsidRPr="0079158E" w14:paraId="28B231A5" w14:textId="77777777">
        <w:tc>
          <w:tcPr>
            <w:tcW w:w="8787" w:type="dxa"/>
            <w:tcBorders>
              <w:top w:val="nil"/>
              <w:left w:val="single" w:sz="4" w:space="0" w:color="auto"/>
              <w:bottom w:val="nil"/>
              <w:right w:val="single" w:sz="4" w:space="0" w:color="auto"/>
            </w:tcBorders>
            <w:vAlign w:val="center"/>
          </w:tcPr>
          <w:p w14:paraId="5E1D64D5"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(13)</w:t>
            </w:r>
            <w:r w:rsidRPr="0079158E">
              <w:rPr>
                <w:rFonts w:ascii="Times New Roman" w:hAnsi="Times New Roman"/>
                <w:color w:val="000000"/>
                <w:sz w:val="20"/>
                <w:szCs w:val="20"/>
              </w:rPr>
              <w:tab/>
              <w:t>If you need your reasonable expenses of attending Court paid before you come to Court, you should as soon as practicable contact the party who requested this subpoena to be issued.</w:t>
            </w:r>
          </w:p>
        </w:tc>
      </w:tr>
      <w:tr w:rsidR="008321BE" w:rsidRPr="0079158E" w14:paraId="1CBB8A34" w14:textId="77777777">
        <w:tc>
          <w:tcPr>
            <w:tcW w:w="8787" w:type="dxa"/>
            <w:tcBorders>
              <w:top w:val="nil"/>
              <w:left w:val="single" w:sz="4" w:space="0" w:color="auto"/>
              <w:bottom w:val="nil"/>
              <w:right w:val="single" w:sz="4" w:space="0" w:color="auto"/>
            </w:tcBorders>
            <w:vAlign w:val="center"/>
          </w:tcPr>
          <w:p w14:paraId="572760D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(14)</w:t>
            </w:r>
            <w:r w:rsidRPr="0079158E">
              <w:rPr>
                <w:rFonts w:ascii="Times New Roman" w:hAnsi="Times New Roman"/>
                <w:color w:val="000000"/>
                <w:sz w:val="20"/>
                <w:szCs w:val="20"/>
              </w:rPr>
              <w:tab/>
              <w:t xml:space="preserve">If you will need to travel from </w:t>
            </w:r>
            <w:r w:rsidRPr="0079158E">
              <w:rPr>
                <w:rFonts w:ascii="Times New Roman" w:hAnsi="Times New Roman"/>
                <w:b/>
                <w:bCs/>
                <w:color w:val="000000"/>
                <w:sz w:val="20"/>
                <w:szCs w:val="20"/>
              </w:rPr>
              <w:t>outside of South Australia</w:t>
            </w:r>
            <w:r w:rsidRPr="0079158E">
              <w:rPr>
                <w:rFonts w:ascii="Times New Roman" w:hAnsi="Times New Roman"/>
                <w:color w:val="000000"/>
                <w:sz w:val="20"/>
                <w:szCs w:val="20"/>
              </w:rPr>
              <w:t>, you are entitled to be paid your expenses of attending Court 14 days before the date of the hearing. If this does not happen, you do not need to obey this subpoena.</w:t>
            </w:r>
          </w:p>
        </w:tc>
      </w:tr>
      <w:tr w:rsidR="008321BE" w:rsidRPr="0079158E" w14:paraId="75B2AFB5" w14:textId="77777777">
        <w:tc>
          <w:tcPr>
            <w:tcW w:w="8787" w:type="dxa"/>
            <w:tcBorders>
              <w:top w:val="nil"/>
              <w:left w:val="single" w:sz="4" w:space="0" w:color="auto"/>
              <w:bottom w:val="nil"/>
              <w:right w:val="single" w:sz="4" w:space="0" w:color="auto"/>
            </w:tcBorders>
            <w:vAlign w:val="center"/>
          </w:tcPr>
          <w:p w14:paraId="61B19BC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(15)</w:t>
            </w:r>
            <w:r w:rsidRPr="0079158E">
              <w:rPr>
                <w:rFonts w:ascii="Times New Roman" w:hAnsi="Times New Roman"/>
                <w:color w:val="000000"/>
                <w:sz w:val="20"/>
                <w:szCs w:val="20"/>
              </w:rPr>
              <w:tab/>
              <w:t>You may apply to the Court for an order for payment of these expenses, if required.</w:t>
            </w:r>
          </w:p>
        </w:tc>
      </w:tr>
      <w:tr w:rsidR="008321BE" w:rsidRPr="0079158E" w14:paraId="5039B111" w14:textId="77777777">
        <w:tc>
          <w:tcPr>
            <w:tcW w:w="8787" w:type="dxa"/>
            <w:tcBorders>
              <w:top w:val="nil"/>
              <w:left w:val="single" w:sz="4" w:space="0" w:color="auto"/>
              <w:bottom w:val="nil"/>
              <w:right w:val="single" w:sz="4" w:space="0" w:color="auto"/>
            </w:tcBorders>
            <w:vAlign w:val="center"/>
          </w:tcPr>
          <w:p w14:paraId="630BA15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Consequences of not complying with this subpoena</w:t>
            </w:r>
          </w:p>
        </w:tc>
      </w:tr>
      <w:tr w:rsidR="008321BE" w:rsidRPr="0079158E" w14:paraId="5E1882BC" w14:textId="77777777">
        <w:tc>
          <w:tcPr>
            <w:tcW w:w="8787" w:type="dxa"/>
            <w:tcBorders>
              <w:top w:val="nil"/>
              <w:left w:val="single" w:sz="4" w:space="0" w:color="auto"/>
              <w:bottom w:val="nil"/>
              <w:right w:val="single" w:sz="4" w:space="0" w:color="auto"/>
            </w:tcBorders>
            <w:vAlign w:val="center"/>
          </w:tcPr>
          <w:p w14:paraId="504ABBEE"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(16)</w:t>
            </w:r>
            <w:r w:rsidRPr="0079158E">
              <w:rPr>
                <w:rFonts w:ascii="Times New Roman" w:hAnsi="Times New Roman"/>
                <w:color w:val="000000"/>
                <w:sz w:val="20"/>
                <w:szCs w:val="20"/>
              </w:rPr>
              <w:tab/>
              <w:t>If you fail to comply with this subpoena without a lawful excuse, any of the following might happen:</w:t>
            </w:r>
          </w:p>
        </w:tc>
      </w:tr>
      <w:tr w:rsidR="008321BE" w:rsidRPr="0079158E" w14:paraId="084322D0" w14:textId="77777777">
        <w:tc>
          <w:tcPr>
            <w:tcW w:w="8787" w:type="dxa"/>
            <w:tcBorders>
              <w:top w:val="nil"/>
              <w:left w:val="single" w:sz="4" w:space="0" w:color="auto"/>
              <w:bottom w:val="nil"/>
              <w:right w:val="single" w:sz="4" w:space="0" w:color="auto"/>
            </w:tcBorders>
            <w:vAlign w:val="center"/>
          </w:tcPr>
          <w:p w14:paraId="6D5C4800"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r>
            <w:r w:rsidRPr="0079158E">
              <w:rPr>
                <w:rFonts w:ascii="Times New Roman" w:hAnsi="Times New Roman"/>
                <w:b/>
                <w:bCs/>
                <w:color w:val="000000"/>
                <w:sz w:val="20"/>
                <w:szCs w:val="20"/>
              </w:rPr>
              <w:t>you may be arrested</w:t>
            </w:r>
            <w:r w:rsidRPr="0079158E">
              <w:rPr>
                <w:rFonts w:ascii="Times New Roman" w:hAnsi="Times New Roman"/>
                <w:color w:val="000000"/>
                <w:sz w:val="20"/>
                <w:szCs w:val="20"/>
              </w:rPr>
              <w:t xml:space="preserve"> and brought before the Court;</w:t>
            </w:r>
          </w:p>
        </w:tc>
      </w:tr>
      <w:tr w:rsidR="008321BE" w:rsidRPr="0079158E" w14:paraId="663E9971" w14:textId="77777777">
        <w:tc>
          <w:tcPr>
            <w:tcW w:w="8787" w:type="dxa"/>
            <w:tcBorders>
              <w:top w:val="nil"/>
              <w:left w:val="single" w:sz="4" w:space="0" w:color="auto"/>
              <w:bottom w:val="nil"/>
              <w:right w:val="single" w:sz="4" w:space="0" w:color="auto"/>
            </w:tcBorders>
            <w:vAlign w:val="center"/>
          </w:tcPr>
          <w:p w14:paraId="129B2DF4"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 xml:space="preserve">you may be found to be in </w:t>
            </w:r>
            <w:r w:rsidRPr="0079158E">
              <w:rPr>
                <w:rFonts w:ascii="Times New Roman" w:hAnsi="Times New Roman"/>
                <w:b/>
                <w:bCs/>
                <w:color w:val="000000"/>
                <w:sz w:val="20"/>
                <w:szCs w:val="20"/>
              </w:rPr>
              <w:t>contempt of court and may be liable for a fine or imprisonment</w:t>
            </w:r>
            <w:r w:rsidRPr="0079158E">
              <w:rPr>
                <w:rFonts w:ascii="Times New Roman" w:hAnsi="Times New Roman"/>
                <w:color w:val="000000"/>
                <w:sz w:val="20"/>
                <w:szCs w:val="20"/>
              </w:rPr>
              <w:t>;</w:t>
            </w:r>
          </w:p>
        </w:tc>
      </w:tr>
      <w:tr w:rsidR="008321BE" w:rsidRPr="0079158E" w14:paraId="0AE4CACA" w14:textId="77777777">
        <w:tc>
          <w:tcPr>
            <w:tcW w:w="8787" w:type="dxa"/>
            <w:tcBorders>
              <w:top w:val="nil"/>
              <w:left w:val="single" w:sz="4" w:space="0" w:color="auto"/>
              <w:bottom w:val="nil"/>
              <w:right w:val="single" w:sz="4" w:space="0" w:color="auto"/>
            </w:tcBorders>
            <w:vAlign w:val="center"/>
          </w:tcPr>
          <w:p w14:paraId="0A917FE9"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the Court may make any other order within its powers to ensure compliance with this subpoena.</w:t>
            </w:r>
          </w:p>
        </w:tc>
      </w:tr>
      <w:tr w:rsidR="008321BE" w:rsidRPr="0079158E" w14:paraId="08A06D1D" w14:textId="77777777">
        <w:tc>
          <w:tcPr>
            <w:tcW w:w="8787" w:type="dxa"/>
            <w:tcBorders>
              <w:top w:val="nil"/>
              <w:left w:val="single" w:sz="4" w:space="0" w:color="auto"/>
              <w:bottom w:val="nil"/>
              <w:right w:val="single" w:sz="4" w:space="0" w:color="auto"/>
            </w:tcBorders>
            <w:vAlign w:val="center"/>
          </w:tcPr>
          <w:p w14:paraId="0644634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Attending Court</w:t>
            </w:r>
          </w:p>
        </w:tc>
      </w:tr>
      <w:tr w:rsidR="008321BE" w:rsidRPr="0079158E" w14:paraId="0135F89C" w14:textId="77777777">
        <w:tc>
          <w:tcPr>
            <w:tcW w:w="8787" w:type="dxa"/>
            <w:tcBorders>
              <w:top w:val="nil"/>
              <w:left w:val="single" w:sz="4" w:space="0" w:color="auto"/>
              <w:bottom w:val="nil"/>
              <w:right w:val="single" w:sz="4" w:space="0" w:color="auto"/>
            </w:tcBorders>
            <w:vAlign w:val="center"/>
          </w:tcPr>
          <w:p w14:paraId="0D86A35E"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(17)</w:t>
            </w:r>
            <w:r w:rsidRPr="0079158E">
              <w:rPr>
                <w:rFonts w:ascii="Times New Roman" w:hAnsi="Times New Roman"/>
                <w:color w:val="000000"/>
                <w:sz w:val="20"/>
                <w:szCs w:val="20"/>
              </w:rPr>
              <w:tab/>
              <w:t>For general information about attending Court, Court services and translation services visit www.courts.sa.gov.au.</w:t>
            </w:r>
          </w:p>
        </w:tc>
      </w:tr>
      <w:tr w:rsidR="008321BE" w:rsidRPr="0079158E" w14:paraId="27A2E833" w14:textId="77777777">
        <w:tc>
          <w:tcPr>
            <w:tcW w:w="8787" w:type="dxa"/>
            <w:tcBorders>
              <w:top w:val="nil"/>
              <w:left w:val="single" w:sz="4" w:space="0" w:color="auto"/>
              <w:bottom w:val="nil"/>
              <w:right w:val="single" w:sz="4" w:space="0" w:color="auto"/>
            </w:tcBorders>
            <w:vAlign w:val="center"/>
          </w:tcPr>
          <w:p w14:paraId="0E8F39A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Questions</w:t>
            </w:r>
          </w:p>
        </w:tc>
      </w:tr>
      <w:tr w:rsidR="008321BE" w:rsidRPr="0079158E" w14:paraId="782A68FC" w14:textId="77777777">
        <w:tc>
          <w:tcPr>
            <w:tcW w:w="8787" w:type="dxa"/>
            <w:tcBorders>
              <w:top w:val="nil"/>
              <w:left w:val="single" w:sz="4" w:space="0" w:color="auto"/>
              <w:bottom w:val="nil"/>
              <w:right w:val="single" w:sz="4" w:space="0" w:color="auto"/>
            </w:tcBorders>
            <w:vAlign w:val="center"/>
          </w:tcPr>
          <w:p w14:paraId="2FB2C488"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(18)</w:t>
            </w:r>
            <w:r w:rsidRPr="0079158E">
              <w:rPr>
                <w:rFonts w:ascii="Times New Roman" w:hAnsi="Times New Roman"/>
                <w:color w:val="000000"/>
                <w:sz w:val="20"/>
                <w:szCs w:val="20"/>
              </w:rPr>
              <w:tab/>
              <w:t>If you have any questions about what you must do, or if you cannot comply with the subpoena, you should contact:</w:t>
            </w:r>
          </w:p>
        </w:tc>
      </w:tr>
      <w:tr w:rsidR="008321BE" w:rsidRPr="0079158E" w14:paraId="4650DE95" w14:textId="77777777">
        <w:tc>
          <w:tcPr>
            <w:tcW w:w="8787" w:type="dxa"/>
            <w:tcBorders>
              <w:top w:val="nil"/>
              <w:left w:val="single" w:sz="4" w:space="0" w:color="auto"/>
              <w:bottom w:val="nil"/>
              <w:right w:val="single" w:sz="4" w:space="0" w:color="auto"/>
            </w:tcBorders>
            <w:vAlign w:val="center"/>
          </w:tcPr>
          <w:p w14:paraId="0E0A905C"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the Registrar of the Court; or</w:t>
            </w:r>
          </w:p>
        </w:tc>
      </w:tr>
      <w:tr w:rsidR="008321BE" w:rsidRPr="0079158E" w14:paraId="390ED9A8" w14:textId="77777777">
        <w:tc>
          <w:tcPr>
            <w:tcW w:w="8787" w:type="dxa"/>
            <w:tcBorders>
              <w:top w:val="nil"/>
              <w:left w:val="single" w:sz="4" w:space="0" w:color="auto"/>
              <w:bottom w:val="nil"/>
              <w:right w:val="single" w:sz="4" w:space="0" w:color="auto"/>
            </w:tcBorders>
            <w:vAlign w:val="center"/>
          </w:tcPr>
          <w:p w14:paraId="2777C6B5"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the party who requested this subpoena to be issued; or</w:t>
            </w:r>
          </w:p>
        </w:tc>
      </w:tr>
      <w:tr w:rsidR="008321BE" w:rsidRPr="0079158E" w14:paraId="46C2AB8E" w14:textId="77777777">
        <w:tc>
          <w:tcPr>
            <w:tcW w:w="8787" w:type="dxa"/>
            <w:tcBorders>
              <w:top w:val="nil"/>
              <w:left w:val="single" w:sz="4" w:space="0" w:color="auto"/>
              <w:bottom w:val="single" w:sz="4" w:space="0" w:color="auto"/>
              <w:right w:val="single" w:sz="4" w:space="0" w:color="auto"/>
            </w:tcBorders>
            <w:vAlign w:val="center"/>
          </w:tcPr>
          <w:p w14:paraId="09C0DBF3"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a solicitor to obtain your own legal advice.</w:t>
            </w:r>
          </w:p>
        </w:tc>
      </w:tr>
    </w:tbl>
    <w:p w14:paraId="353C3BDB"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 xml:space="preserve">Schedule to </w:t>
      </w:r>
      <w:proofErr w:type="gramStart"/>
      <w:r>
        <w:rPr>
          <w:rFonts w:ascii="Times New Roman" w:hAnsi="Times New Roman"/>
          <w:b/>
          <w:bCs/>
          <w:color w:val="000000"/>
          <w:sz w:val="23"/>
          <w:szCs w:val="23"/>
        </w:rPr>
        <w:t>subpoena</w:t>
      </w:r>
      <w:proofErr w:type="gramEnd"/>
    </w:p>
    <w:p w14:paraId="62D10F28"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[list of documents or things]</w:t>
      </w:r>
    </w:p>
    <w:p w14:paraId="093F6021"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3C3D712E" w14:textId="77777777">
        <w:tc>
          <w:tcPr>
            <w:tcW w:w="8787" w:type="dxa"/>
            <w:tcBorders>
              <w:top w:val="single" w:sz="4" w:space="0" w:color="auto"/>
              <w:left w:val="single" w:sz="4" w:space="0" w:color="auto"/>
              <w:bottom w:val="nil"/>
              <w:right w:val="single" w:sz="4" w:space="0" w:color="auto"/>
            </w:tcBorders>
            <w:vAlign w:val="center"/>
          </w:tcPr>
          <w:p w14:paraId="5F57895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DECLARATION BY ADDRESSEE (SUBPOENA RECIPIENT)</w:t>
            </w:r>
          </w:p>
        </w:tc>
      </w:tr>
      <w:tr w:rsidR="008321BE" w:rsidRPr="0079158E" w14:paraId="53BD1978" w14:textId="77777777">
        <w:tc>
          <w:tcPr>
            <w:tcW w:w="8787" w:type="dxa"/>
            <w:tcBorders>
              <w:top w:val="nil"/>
              <w:left w:val="single" w:sz="4" w:space="0" w:color="auto"/>
              <w:bottom w:val="nil"/>
              <w:right w:val="single" w:sz="4" w:space="0" w:color="auto"/>
            </w:tcBorders>
            <w:vAlign w:val="center"/>
          </w:tcPr>
          <w:p w14:paraId="1C2BB4A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You must complete the declaration below and produce it at the same time as the subpoena with the copy of the documents or things required by the subpoena.</w:t>
            </w:r>
          </w:p>
        </w:tc>
      </w:tr>
      <w:tr w:rsidR="008321BE" w:rsidRPr="0079158E" w14:paraId="0A0D7F50" w14:textId="77777777">
        <w:tc>
          <w:tcPr>
            <w:tcW w:w="8787" w:type="dxa"/>
            <w:tcBorders>
              <w:top w:val="nil"/>
              <w:left w:val="single" w:sz="4" w:space="0" w:color="auto"/>
              <w:bottom w:val="nil"/>
              <w:right w:val="single" w:sz="4" w:space="0" w:color="auto"/>
            </w:tcBorders>
            <w:vAlign w:val="center"/>
          </w:tcPr>
          <w:p w14:paraId="1886E50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tc>
      </w:tr>
      <w:tr w:rsidR="008321BE" w:rsidRPr="0079158E" w14:paraId="37FCF92B" w14:textId="77777777">
        <w:tc>
          <w:tcPr>
            <w:tcW w:w="8787" w:type="dxa"/>
            <w:tcBorders>
              <w:top w:val="nil"/>
              <w:left w:val="single" w:sz="4" w:space="0" w:color="auto"/>
              <w:bottom w:val="nil"/>
              <w:right w:val="single" w:sz="4" w:space="0" w:color="auto"/>
            </w:tcBorders>
            <w:vAlign w:val="center"/>
          </w:tcPr>
          <w:p w14:paraId="42D9C8E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If you declare that the material you produce is or includes any original document, the Court will return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to you at the address specified by you in the declaration below.</w:t>
            </w:r>
          </w:p>
        </w:tc>
      </w:tr>
      <w:tr w:rsidR="008321BE" w:rsidRPr="0079158E" w14:paraId="501BB081" w14:textId="77777777">
        <w:tc>
          <w:tcPr>
            <w:tcW w:w="8787" w:type="dxa"/>
            <w:tcBorders>
              <w:top w:val="nil"/>
              <w:left w:val="single" w:sz="4" w:space="0" w:color="auto"/>
              <w:bottom w:val="nil"/>
              <w:right w:val="single" w:sz="4" w:space="0" w:color="auto"/>
            </w:tcBorders>
            <w:vAlign w:val="center"/>
          </w:tcPr>
          <w:p w14:paraId="7EEFC9B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 below with an 'x'</w:t>
            </w:r>
          </w:p>
        </w:tc>
      </w:tr>
      <w:tr w:rsidR="008321BE" w:rsidRPr="0079158E" w14:paraId="6176C6CA" w14:textId="77777777">
        <w:tc>
          <w:tcPr>
            <w:tcW w:w="8787" w:type="dxa"/>
            <w:tcBorders>
              <w:top w:val="nil"/>
              <w:left w:val="single" w:sz="4" w:space="0" w:color="auto"/>
              <w:bottom w:val="nil"/>
              <w:right w:val="single" w:sz="4" w:space="0" w:color="auto"/>
            </w:tcBorders>
            <w:vAlign w:val="center"/>
          </w:tcPr>
          <w:p w14:paraId="514F121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w:t>
            </w:r>
            <w:r w:rsidRPr="0079158E">
              <w:rPr>
                <w:rFonts w:ascii="Times New Roman" w:hAnsi="Times New Roman"/>
                <w:b/>
                <w:bCs/>
                <w:color w:val="000000"/>
                <w:sz w:val="20"/>
                <w:szCs w:val="20"/>
              </w:rPr>
              <w:t>All copied documents</w:t>
            </w:r>
          </w:p>
        </w:tc>
      </w:tr>
      <w:tr w:rsidR="008321BE" w:rsidRPr="0079158E" w14:paraId="50FCD30D" w14:textId="77777777">
        <w:tc>
          <w:tcPr>
            <w:tcW w:w="8787" w:type="dxa"/>
            <w:tcBorders>
              <w:top w:val="nil"/>
              <w:left w:val="single" w:sz="4" w:space="0" w:color="auto"/>
              <w:bottom w:val="nil"/>
              <w:right w:val="single" w:sz="4" w:space="0" w:color="auto"/>
            </w:tcBorders>
            <w:vAlign w:val="center"/>
          </w:tcPr>
          <w:p w14:paraId="24B50E9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I am providing in compliance with this subpoena comprises copies of documents. I acknowledge that the Court will destroy the copies once they are no longer required, without further notice to me.</w:t>
            </w:r>
          </w:p>
        </w:tc>
      </w:tr>
      <w:tr w:rsidR="008321BE" w:rsidRPr="0079158E" w14:paraId="4D63A95D" w14:textId="77777777">
        <w:tc>
          <w:tcPr>
            <w:tcW w:w="8787" w:type="dxa"/>
            <w:tcBorders>
              <w:top w:val="nil"/>
              <w:left w:val="single" w:sz="4" w:space="0" w:color="auto"/>
              <w:bottom w:val="nil"/>
              <w:right w:val="single" w:sz="4" w:space="0" w:color="auto"/>
            </w:tcBorders>
            <w:vAlign w:val="center"/>
          </w:tcPr>
          <w:p w14:paraId="0E3975A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w:t>
            </w:r>
            <w:r w:rsidRPr="0079158E">
              <w:rPr>
                <w:rFonts w:ascii="Times New Roman" w:hAnsi="Times New Roman"/>
                <w:b/>
                <w:bCs/>
                <w:color w:val="000000"/>
                <w:sz w:val="20"/>
                <w:szCs w:val="20"/>
              </w:rPr>
              <w:t>Some original documents</w:t>
            </w:r>
          </w:p>
        </w:tc>
      </w:tr>
      <w:tr w:rsidR="008321BE" w:rsidRPr="0079158E" w14:paraId="5B9DC317" w14:textId="77777777">
        <w:tc>
          <w:tcPr>
            <w:tcW w:w="8787" w:type="dxa"/>
            <w:tcBorders>
              <w:top w:val="nil"/>
              <w:left w:val="single" w:sz="4" w:space="0" w:color="auto"/>
              <w:bottom w:val="nil"/>
              <w:right w:val="single" w:sz="4" w:space="0" w:color="auto"/>
            </w:tcBorders>
            <w:vAlign w:val="center"/>
          </w:tcPr>
          <w:p w14:paraId="03652DE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Some or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I am providing in compliance with this subpoena is an original document. Once the material is no longer required,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should be returned to me at the following address:</w:t>
            </w:r>
          </w:p>
        </w:tc>
      </w:tr>
      <w:tr w:rsidR="008321BE" w:rsidRPr="0079158E" w14:paraId="407902B3" w14:textId="77777777">
        <w:tc>
          <w:tcPr>
            <w:tcW w:w="8787" w:type="dxa"/>
            <w:tcBorders>
              <w:top w:val="nil"/>
              <w:left w:val="single" w:sz="4" w:space="0" w:color="auto"/>
              <w:bottom w:val="nil"/>
              <w:right w:val="single" w:sz="4" w:space="0" w:color="auto"/>
            </w:tcBorders>
            <w:vAlign w:val="center"/>
          </w:tcPr>
          <w:p w14:paraId="4E52259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Address for return of material.</w:t>
            </w:r>
          </w:p>
        </w:tc>
      </w:tr>
      <w:tr w:rsidR="008321BE" w:rsidRPr="0079158E" w14:paraId="4D070211" w14:textId="77777777">
        <w:tc>
          <w:tcPr>
            <w:tcW w:w="8787" w:type="dxa"/>
            <w:tcBorders>
              <w:top w:val="nil"/>
              <w:left w:val="single" w:sz="4" w:space="0" w:color="auto"/>
              <w:bottom w:val="nil"/>
              <w:right w:val="single" w:sz="4" w:space="0" w:color="auto"/>
            </w:tcBorders>
            <w:vAlign w:val="center"/>
          </w:tcPr>
          <w:p w14:paraId="7D6955A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Signature of addressee:</w:t>
            </w:r>
          </w:p>
        </w:tc>
      </w:tr>
      <w:tr w:rsidR="008321BE" w:rsidRPr="0079158E" w14:paraId="5C039F4C" w14:textId="77777777">
        <w:tc>
          <w:tcPr>
            <w:tcW w:w="8787" w:type="dxa"/>
            <w:tcBorders>
              <w:top w:val="nil"/>
              <w:left w:val="single" w:sz="4" w:space="0" w:color="auto"/>
              <w:bottom w:val="nil"/>
              <w:right w:val="single" w:sz="4" w:space="0" w:color="auto"/>
            </w:tcBorders>
            <w:vAlign w:val="center"/>
          </w:tcPr>
          <w:p w14:paraId="20E7145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printed:</w:t>
            </w:r>
          </w:p>
        </w:tc>
      </w:tr>
      <w:tr w:rsidR="008321BE" w:rsidRPr="0079158E" w14:paraId="1C7F1C0D" w14:textId="77777777">
        <w:tc>
          <w:tcPr>
            <w:tcW w:w="8787" w:type="dxa"/>
            <w:tcBorders>
              <w:top w:val="nil"/>
              <w:left w:val="single" w:sz="4" w:space="0" w:color="auto"/>
              <w:bottom w:val="single" w:sz="4" w:space="0" w:color="auto"/>
              <w:right w:val="single" w:sz="4" w:space="0" w:color="auto"/>
            </w:tcBorders>
            <w:vAlign w:val="center"/>
          </w:tcPr>
          <w:p w14:paraId="12031D13"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w:t>
            </w:r>
          </w:p>
        </w:tc>
      </w:tr>
    </w:tbl>
    <w:p w14:paraId="5363D066" w14:textId="77777777" w:rsidR="008321BE" w:rsidRDefault="008321BE">
      <w:pPr>
        <w:keepNext/>
        <w:keepLines/>
        <w:autoSpaceDE w:val="0"/>
        <w:autoSpaceDN w:val="0"/>
        <w:adjustRightInd w:val="0"/>
        <w:spacing w:before="240" w:after="0" w:line="240" w:lineRule="auto"/>
        <w:rPr>
          <w:rFonts w:ascii="Times New Roman" w:hAnsi="Times New Roman"/>
          <w:b/>
          <w:bCs/>
          <w:color w:val="000000"/>
          <w:sz w:val="23"/>
          <w:szCs w:val="23"/>
        </w:rPr>
      </w:pPr>
      <w:r>
        <w:rPr>
          <w:rFonts w:ascii="Times New Roman" w:hAnsi="Times New Roman"/>
          <w:b/>
          <w:bCs/>
          <w:color w:val="000000"/>
          <w:sz w:val="26"/>
          <w:szCs w:val="26"/>
        </w:rPr>
        <w:t xml:space="preserve">Form 107E—Subpoena to attend and </w:t>
      </w:r>
      <w:proofErr w:type="gramStart"/>
      <w:r>
        <w:rPr>
          <w:rFonts w:ascii="Times New Roman" w:hAnsi="Times New Roman"/>
          <w:b/>
          <w:bCs/>
          <w:color w:val="000000"/>
          <w:sz w:val="26"/>
          <w:szCs w:val="26"/>
        </w:rPr>
        <w:t>produce</w:t>
      </w:r>
      <w:proofErr w:type="gramEnd"/>
    </w:p>
    <w:p w14:paraId="373EC34E"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Form 107E</w:t>
      </w:r>
    </w:p>
    <w:p w14:paraId="7DD7508A"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7313E7A" w14:textId="77777777">
        <w:trPr>
          <w:cantSplit/>
        </w:trPr>
        <w:tc>
          <w:tcPr>
            <w:tcW w:w="8787" w:type="dxa"/>
            <w:tcBorders>
              <w:top w:val="single" w:sz="4" w:space="0" w:color="auto"/>
              <w:left w:val="single" w:sz="4" w:space="0" w:color="auto"/>
              <w:bottom w:val="nil"/>
              <w:right w:val="single" w:sz="4" w:space="0" w:color="auto"/>
            </w:tcBorders>
            <w:vAlign w:val="center"/>
          </w:tcPr>
          <w:p w14:paraId="4839A9B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i/>
                <w:iCs/>
                <w:color w:val="000000"/>
                <w:sz w:val="20"/>
                <w:szCs w:val="20"/>
              </w:rPr>
              <w:t>To be inserted by Court</w:t>
            </w:r>
          </w:p>
        </w:tc>
      </w:tr>
      <w:tr w:rsidR="008321BE" w:rsidRPr="0079158E" w14:paraId="39E8FB85" w14:textId="77777777">
        <w:trPr>
          <w:cantSplit/>
        </w:trPr>
        <w:tc>
          <w:tcPr>
            <w:tcW w:w="8787" w:type="dxa"/>
            <w:tcBorders>
              <w:top w:val="nil"/>
              <w:left w:val="single" w:sz="4" w:space="0" w:color="auto"/>
              <w:bottom w:val="nil"/>
              <w:right w:val="single" w:sz="4" w:space="0" w:color="auto"/>
            </w:tcBorders>
            <w:vAlign w:val="center"/>
          </w:tcPr>
          <w:p w14:paraId="6736BC7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Case number:</w:t>
            </w:r>
          </w:p>
        </w:tc>
      </w:tr>
      <w:tr w:rsidR="008321BE" w:rsidRPr="0079158E" w14:paraId="1132735B" w14:textId="77777777">
        <w:trPr>
          <w:cantSplit/>
        </w:trPr>
        <w:tc>
          <w:tcPr>
            <w:tcW w:w="8787" w:type="dxa"/>
            <w:tcBorders>
              <w:top w:val="nil"/>
              <w:left w:val="single" w:sz="4" w:space="0" w:color="auto"/>
              <w:bottom w:val="nil"/>
              <w:right w:val="single" w:sz="4" w:space="0" w:color="auto"/>
            </w:tcBorders>
            <w:vAlign w:val="center"/>
          </w:tcPr>
          <w:p w14:paraId="3A05F27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 filed:</w:t>
            </w:r>
          </w:p>
        </w:tc>
      </w:tr>
      <w:tr w:rsidR="008321BE" w:rsidRPr="0079158E" w14:paraId="6792929B" w14:textId="77777777">
        <w:trPr>
          <w:cantSplit/>
        </w:trPr>
        <w:tc>
          <w:tcPr>
            <w:tcW w:w="8787" w:type="dxa"/>
            <w:tcBorders>
              <w:top w:val="nil"/>
              <w:left w:val="single" w:sz="4" w:space="0" w:color="auto"/>
              <w:bottom w:val="single" w:sz="4" w:space="0" w:color="auto"/>
              <w:right w:val="single" w:sz="4" w:space="0" w:color="auto"/>
            </w:tcBorders>
            <w:vAlign w:val="center"/>
          </w:tcPr>
          <w:p w14:paraId="5780142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FDN:</w:t>
            </w:r>
          </w:p>
        </w:tc>
      </w:tr>
      <w:tr w:rsidR="008321BE" w:rsidRPr="0079158E" w14:paraId="4A68ADEE" w14:textId="77777777">
        <w:trPr>
          <w:cantSplit/>
        </w:trPr>
        <w:tc>
          <w:tcPr>
            <w:tcW w:w="8787" w:type="dxa"/>
            <w:tcBorders>
              <w:top w:val="single" w:sz="4" w:space="0" w:color="auto"/>
              <w:left w:val="single" w:sz="4" w:space="0" w:color="auto"/>
              <w:bottom w:val="nil"/>
              <w:right w:val="single" w:sz="4" w:space="0" w:color="auto"/>
            </w:tcBorders>
            <w:vAlign w:val="center"/>
          </w:tcPr>
          <w:p w14:paraId="7D0F2E1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date and time:</w:t>
            </w:r>
          </w:p>
        </w:tc>
      </w:tr>
      <w:tr w:rsidR="008321BE" w:rsidRPr="0079158E" w14:paraId="76DA1D66" w14:textId="77777777">
        <w:trPr>
          <w:cantSplit/>
        </w:trPr>
        <w:tc>
          <w:tcPr>
            <w:tcW w:w="8787" w:type="dxa"/>
            <w:tcBorders>
              <w:top w:val="nil"/>
              <w:left w:val="single" w:sz="4" w:space="0" w:color="auto"/>
              <w:bottom w:val="single" w:sz="4" w:space="0" w:color="auto"/>
              <w:right w:val="single" w:sz="4" w:space="0" w:color="auto"/>
            </w:tcBorders>
            <w:vAlign w:val="center"/>
          </w:tcPr>
          <w:p w14:paraId="2CE5617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Hearing location:</w:t>
            </w:r>
          </w:p>
        </w:tc>
      </w:tr>
    </w:tbl>
    <w:p w14:paraId="28A6D136"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SUBPOENA TO ATTEND AND PRODUCE</w:t>
      </w:r>
    </w:p>
    <w:p w14:paraId="22B4C189"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WARDENS COURT OF SOUTH AUSTRALIA</w:t>
      </w:r>
    </w:p>
    <w:p w14:paraId="0B717219"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CIVIL JURISDICTION</w:t>
      </w:r>
    </w:p>
    <w:p w14:paraId="1A32EDF2"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Please specify the full name including capacity (</w:t>
      </w:r>
      <w:proofErr w:type="spellStart"/>
      <w:r>
        <w:rPr>
          <w:rFonts w:ascii="Times New Roman" w:hAnsi="Times New Roman"/>
          <w:i/>
          <w:iCs/>
          <w:color w:val="000000"/>
          <w:sz w:val="23"/>
          <w:szCs w:val="23"/>
        </w:rPr>
        <w:t>eg</w:t>
      </w:r>
      <w:proofErr w:type="spellEnd"/>
      <w:r>
        <w:rPr>
          <w:rFonts w:ascii="Times New Roman" w:hAnsi="Times New Roman"/>
          <w:i/>
          <w:iCs/>
          <w:color w:val="000000"/>
          <w:sz w:val="23"/>
          <w:szCs w:val="23"/>
        </w:rPr>
        <w:t xml:space="preserve"> administrator, liquidator, trustee) and litigation guardian name (if applicable) for each party. Each party should include a party number if more than 1.</w:t>
      </w:r>
    </w:p>
    <w:p w14:paraId="2EDF0D9E"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Applicant</w:t>
      </w:r>
    </w:p>
    <w:p w14:paraId="3E1A42C9"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Respondent</w:t>
      </w:r>
    </w:p>
    <w:p w14:paraId="1080F170"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First Interested Party</w:t>
      </w:r>
    </w:p>
    <w:p w14:paraId="3DBB160D"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44"/>
        <w:gridCol w:w="1860"/>
        <w:gridCol w:w="1661"/>
        <w:gridCol w:w="1744"/>
        <w:gridCol w:w="1777"/>
      </w:tblGrid>
      <w:tr w:rsidR="00856626" w:rsidRPr="0079158E" w14:paraId="2317E60C" w14:textId="77777777" w:rsidTr="00856626">
        <w:trPr>
          <w:cantSplit/>
        </w:trPr>
        <w:tc>
          <w:tcPr>
            <w:tcW w:w="8786" w:type="dxa"/>
            <w:gridSpan w:val="5"/>
            <w:tcBorders>
              <w:top w:val="single" w:sz="4" w:space="0" w:color="auto"/>
              <w:left w:val="single" w:sz="4" w:space="0" w:color="auto"/>
              <w:bottom w:val="single" w:sz="4" w:space="0" w:color="auto"/>
              <w:right w:val="single" w:sz="4" w:space="0" w:color="auto"/>
            </w:tcBorders>
            <w:vAlign w:val="center"/>
          </w:tcPr>
          <w:p w14:paraId="4D49CBAF"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Person subject to subpoena</w:t>
            </w:r>
          </w:p>
        </w:tc>
      </w:tr>
      <w:tr w:rsidR="00856626" w:rsidRPr="0079158E" w14:paraId="677F3CCB"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66E11C4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Person</w:t>
            </w:r>
          </w:p>
        </w:tc>
        <w:tc>
          <w:tcPr>
            <w:tcW w:w="7042" w:type="dxa"/>
            <w:gridSpan w:val="4"/>
            <w:tcBorders>
              <w:top w:val="single" w:sz="4" w:space="0" w:color="auto"/>
              <w:left w:val="nil"/>
              <w:bottom w:val="single" w:sz="4" w:space="0" w:color="auto"/>
              <w:right w:val="single" w:sz="4" w:space="0" w:color="auto"/>
            </w:tcBorders>
            <w:vAlign w:val="center"/>
          </w:tcPr>
          <w:p w14:paraId="6507637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w:t>
            </w:r>
          </w:p>
        </w:tc>
      </w:tr>
      <w:tr w:rsidR="00856626" w:rsidRPr="0079158E" w14:paraId="346B5D11" w14:textId="77777777" w:rsidTr="00856626">
        <w:trPr>
          <w:cantSplit/>
        </w:trPr>
        <w:tc>
          <w:tcPr>
            <w:tcW w:w="1744" w:type="dxa"/>
            <w:vMerge w:val="restart"/>
            <w:tcBorders>
              <w:top w:val="single" w:sz="4" w:space="0" w:color="auto"/>
              <w:left w:val="single" w:sz="4" w:space="0" w:color="auto"/>
              <w:bottom w:val="single" w:sz="4" w:space="0" w:color="auto"/>
              <w:right w:val="single" w:sz="4" w:space="0" w:color="auto"/>
            </w:tcBorders>
            <w:vAlign w:val="center"/>
          </w:tcPr>
          <w:p w14:paraId="174C27E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w:t>
            </w:r>
          </w:p>
        </w:tc>
        <w:tc>
          <w:tcPr>
            <w:tcW w:w="7042" w:type="dxa"/>
            <w:gridSpan w:val="4"/>
            <w:tcBorders>
              <w:top w:val="single" w:sz="4" w:space="0" w:color="auto"/>
              <w:left w:val="nil"/>
              <w:bottom w:val="single" w:sz="4" w:space="0" w:color="auto"/>
              <w:right w:val="single" w:sz="4" w:space="0" w:color="auto"/>
            </w:tcBorders>
            <w:vAlign w:val="center"/>
          </w:tcPr>
          <w:p w14:paraId="5FA412A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6701E383" w14:textId="77777777">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15DE1FF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60" w:type="dxa"/>
            <w:tcBorders>
              <w:top w:val="single" w:sz="4" w:space="0" w:color="auto"/>
              <w:left w:val="nil"/>
              <w:bottom w:val="single" w:sz="4" w:space="0" w:color="auto"/>
              <w:right w:val="single" w:sz="4" w:space="0" w:color="auto"/>
            </w:tcBorders>
            <w:vAlign w:val="center"/>
          </w:tcPr>
          <w:p w14:paraId="057CB82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61" w:type="dxa"/>
            <w:tcBorders>
              <w:top w:val="single" w:sz="4" w:space="0" w:color="auto"/>
              <w:left w:val="nil"/>
              <w:bottom w:val="single" w:sz="4" w:space="0" w:color="auto"/>
              <w:right w:val="single" w:sz="4" w:space="0" w:color="auto"/>
            </w:tcBorders>
            <w:vAlign w:val="center"/>
          </w:tcPr>
          <w:p w14:paraId="1CB046F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44" w:type="dxa"/>
            <w:tcBorders>
              <w:top w:val="single" w:sz="4" w:space="0" w:color="auto"/>
              <w:left w:val="nil"/>
              <w:bottom w:val="single" w:sz="4" w:space="0" w:color="auto"/>
              <w:right w:val="single" w:sz="4" w:space="0" w:color="auto"/>
            </w:tcBorders>
            <w:vAlign w:val="center"/>
          </w:tcPr>
          <w:p w14:paraId="31A04DE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7" w:type="dxa"/>
            <w:tcBorders>
              <w:top w:val="single" w:sz="4" w:space="0" w:color="auto"/>
              <w:left w:val="nil"/>
              <w:bottom w:val="single" w:sz="4" w:space="0" w:color="auto"/>
              <w:right w:val="single" w:sz="4" w:space="0" w:color="auto"/>
            </w:tcBorders>
            <w:vAlign w:val="center"/>
          </w:tcPr>
          <w:p w14:paraId="6DDA33CB"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482BB278" w14:textId="77777777" w:rsidTr="00856626">
        <w:trPr>
          <w:cantSplit/>
        </w:trPr>
        <w:tc>
          <w:tcPr>
            <w:tcW w:w="1744" w:type="dxa"/>
            <w:vMerge/>
            <w:tcBorders>
              <w:top w:val="single" w:sz="4" w:space="0" w:color="auto"/>
              <w:left w:val="single" w:sz="4" w:space="0" w:color="auto"/>
              <w:bottom w:val="single" w:sz="4" w:space="0" w:color="auto"/>
              <w:right w:val="single" w:sz="4" w:space="0" w:color="auto"/>
            </w:tcBorders>
            <w:vAlign w:val="center"/>
          </w:tcPr>
          <w:p w14:paraId="4E8200AA"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42" w:type="dxa"/>
            <w:gridSpan w:val="4"/>
            <w:tcBorders>
              <w:top w:val="single" w:sz="4" w:space="0" w:color="auto"/>
              <w:left w:val="nil"/>
              <w:bottom w:val="single" w:sz="4" w:space="0" w:color="auto"/>
              <w:right w:val="single" w:sz="4" w:space="0" w:color="auto"/>
            </w:tcBorders>
            <w:vAlign w:val="center"/>
          </w:tcPr>
          <w:p w14:paraId="6C605F0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58A23EF4" w14:textId="77777777" w:rsidTr="00856626">
        <w:trPr>
          <w:cantSplit/>
        </w:trPr>
        <w:tc>
          <w:tcPr>
            <w:tcW w:w="1744" w:type="dxa"/>
            <w:tcBorders>
              <w:top w:val="single" w:sz="4" w:space="0" w:color="auto"/>
              <w:left w:val="single" w:sz="4" w:space="0" w:color="auto"/>
              <w:bottom w:val="single" w:sz="4" w:space="0" w:color="auto"/>
              <w:right w:val="single" w:sz="4" w:space="0" w:color="auto"/>
            </w:tcBorders>
            <w:vAlign w:val="center"/>
          </w:tcPr>
          <w:p w14:paraId="4F6A6E5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Telephone</w:t>
            </w:r>
          </w:p>
        </w:tc>
        <w:tc>
          <w:tcPr>
            <w:tcW w:w="7042" w:type="dxa"/>
            <w:gridSpan w:val="4"/>
            <w:tcBorders>
              <w:top w:val="single" w:sz="4" w:space="0" w:color="auto"/>
              <w:left w:val="nil"/>
              <w:bottom w:val="single" w:sz="4" w:space="0" w:color="auto"/>
              <w:right w:val="single" w:sz="4" w:space="0" w:color="auto"/>
            </w:tcBorders>
            <w:vAlign w:val="center"/>
          </w:tcPr>
          <w:p w14:paraId="4118347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63560289"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9E7DC18" w14:textId="77777777">
        <w:tc>
          <w:tcPr>
            <w:tcW w:w="8787" w:type="dxa"/>
            <w:tcBorders>
              <w:top w:val="single" w:sz="4" w:space="0" w:color="auto"/>
              <w:left w:val="single" w:sz="4" w:space="0" w:color="auto"/>
              <w:bottom w:val="nil"/>
              <w:right w:val="single" w:sz="4" w:space="0" w:color="auto"/>
            </w:tcBorders>
            <w:vAlign w:val="center"/>
          </w:tcPr>
          <w:p w14:paraId="75AC312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YOU ARE ORDERED to </w:t>
            </w:r>
            <w:r w:rsidRPr="0079158E">
              <w:rPr>
                <w:rFonts w:ascii="Times New Roman" w:hAnsi="Times New Roman"/>
                <w:b/>
                <w:bCs/>
                <w:color w:val="000000"/>
                <w:sz w:val="20"/>
                <w:szCs w:val="20"/>
              </w:rPr>
              <w:t>attend to produce this subpoena or a copy of it and the documents or things specified in the subpoena/schedule of documents attached to this subpoena at the date, time and location set out above</w:t>
            </w:r>
            <w:r w:rsidRPr="0079158E">
              <w:rPr>
                <w:rFonts w:ascii="Times New Roman" w:hAnsi="Times New Roman"/>
                <w:color w:val="000000"/>
                <w:sz w:val="20"/>
                <w:szCs w:val="20"/>
              </w:rPr>
              <w:t xml:space="preserve"> unless you receive notice of a later date or time from the issuing party, in which case the later date or time is substituted.</w:t>
            </w:r>
          </w:p>
        </w:tc>
      </w:tr>
      <w:tr w:rsidR="008321BE" w:rsidRPr="0079158E" w14:paraId="5F8F9FC9" w14:textId="77777777">
        <w:tc>
          <w:tcPr>
            <w:tcW w:w="8787" w:type="dxa"/>
            <w:tcBorders>
              <w:top w:val="nil"/>
              <w:left w:val="single" w:sz="4" w:space="0" w:color="auto"/>
              <w:bottom w:val="nil"/>
              <w:right w:val="single" w:sz="4" w:space="0" w:color="auto"/>
            </w:tcBorders>
            <w:vAlign w:val="center"/>
          </w:tcPr>
          <w:p w14:paraId="7EF3870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Insofar as you are required to produce this subpoena or a copy of it and documents or things, you may comply with this requirement by delivering or sending this subpoena or a copy of it and the documents or things specified in the </w:t>
            </w:r>
            <w:r w:rsidRPr="0079158E">
              <w:rPr>
                <w:rFonts w:ascii="Times New Roman" w:hAnsi="Times New Roman"/>
                <w:b/>
                <w:bCs/>
                <w:color w:val="000000"/>
                <w:sz w:val="20"/>
                <w:szCs w:val="20"/>
              </w:rPr>
              <w:t>subpoena/schedule of documents</w:t>
            </w:r>
            <w:r w:rsidRPr="0079158E">
              <w:rPr>
                <w:rFonts w:ascii="Times New Roman" w:hAnsi="Times New Roman"/>
                <w:color w:val="000000"/>
                <w:sz w:val="20"/>
                <w:szCs w:val="20"/>
              </w:rPr>
              <w:t xml:space="preserve"> to the Registrar at the address below, or if there is more than 1 address below, at any 1 of those addresses, so that they are received not less than 2 clear business days before the date specified for production (see Notes 5-9 below).</w:t>
            </w:r>
          </w:p>
        </w:tc>
      </w:tr>
      <w:tr w:rsidR="008321BE" w:rsidRPr="0079158E" w14:paraId="0BA9B9A2" w14:textId="77777777">
        <w:tc>
          <w:tcPr>
            <w:tcW w:w="8787" w:type="dxa"/>
            <w:tcBorders>
              <w:top w:val="nil"/>
              <w:left w:val="single" w:sz="4" w:space="0" w:color="auto"/>
              <w:bottom w:val="nil"/>
              <w:right w:val="single" w:sz="4" w:space="0" w:color="auto"/>
            </w:tcBorders>
            <w:vAlign w:val="center"/>
          </w:tcPr>
          <w:p w14:paraId="23F1BB4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or any address, to which the subpoena (or a copy of it) and documents or things may be delivered or posted:</w:t>
            </w:r>
          </w:p>
        </w:tc>
      </w:tr>
      <w:tr w:rsidR="008321BE" w:rsidRPr="0079158E" w14:paraId="709B4546" w14:textId="77777777">
        <w:tc>
          <w:tcPr>
            <w:tcW w:w="8787" w:type="dxa"/>
            <w:tcBorders>
              <w:top w:val="nil"/>
              <w:left w:val="single" w:sz="4" w:space="0" w:color="auto"/>
              <w:bottom w:val="nil"/>
              <w:right w:val="single" w:sz="4" w:space="0" w:color="auto"/>
            </w:tcBorders>
            <w:vAlign w:val="center"/>
          </w:tcPr>
          <w:p w14:paraId="0943297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[Court]</w:t>
            </w:r>
            <w:r w:rsidRPr="0079158E">
              <w:rPr>
                <w:rFonts w:ascii="Times New Roman" w:hAnsi="Times New Roman"/>
                <w:color w:val="000000"/>
                <w:sz w:val="20"/>
                <w:szCs w:val="20"/>
              </w:rPr>
              <w:t xml:space="preserve"> of South Australia Civil Registry</w:t>
            </w:r>
          </w:p>
        </w:tc>
      </w:tr>
      <w:tr w:rsidR="008321BE" w:rsidRPr="0079158E" w14:paraId="7272587F" w14:textId="77777777">
        <w:tc>
          <w:tcPr>
            <w:tcW w:w="8787" w:type="dxa"/>
            <w:tcBorders>
              <w:top w:val="nil"/>
              <w:left w:val="single" w:sz="4" w:space="0" w:color="auto"/>
              <w:bottom w:val="nil"/>
              <w:right w:val="single" w:sz="4" w:space="0" w:color="auto"/>
            </w:tcBorders>
            <w:vAlign w:val="center"/>
          </w:tcPr>
          <w:p w14:paraId="0FBD765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Address</w:t>
            </w:r>
          </w:p>
        </w:tc>
      </w:tr>
      <w:tr w:rsidR="008321BE" w:rsidRPr="0079158E" w14:paraId="25867D1C" w14:textId="77777777">
        <w:tc>
          <w:tcPr>
            <w:tcW w:w="8787" w:type="dxa"/>
            <w:tcBorders>
              <w:top w:val="nil"/>
              <w:left w:val="single" w:sz="4" w:space="0" w:color="auto"/>
              <w:bottom w:val="nil"/>
              <w:right w:val="single" w:sz="4" w:space="0" w:color="auto"/>
            </w:tcBorders>
            <w:vAlign w:val="center"/>
          </w:tcPr>
          <w:p w14:paraId="27B9FF5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Failure to comply with this subpoena without lawful excuse is a contempt of court and may result in your arrest.</w:t>
            </w:r>
          </w:p>
        </w:tc>
      </w:tr>
      <w:tr w:rsidR="008321BE" w:rsidRPr="0079158E" w14:paraId="7A74F671" w14:textId="77777777">
        <w:tc>
          <w:tcPr>
            <w:tcW w:w="8787" w:type="dxa"/>
            <w:tcBorders>
              <w:top w:val="nil"/>
              <w:left w:val="single" w:sz="4" w:space="0" w:color="auto"/>
              <w:bottom w:val="single" w:sz="4" w:space="0" w:color="auto"/>
              <w:right w:val="single" w:sz="4" w:space="0" w:color="auto"/>
            </w:tcBorders>
            <w:vAlign w:val="center"/>
          </w:tcPr>
          <w:p w14:paraId="337A6B5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You should read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Notes set out at the end of this subpoena. </w:t>
            </w:r>
            <w:r w:rsidRPr="0079158E">
              <w:rPr>
                <w:rFonts w:ascii="Times New Roman" w:hAnsi="Times New Roman"/>
                <w:b/>
                <w:bCs/>
                <w:color w:val="000000"/>
                <w:sz w:val="20"/>
                <w:szCs w:val="20"/>
              </w:rPr>
              <w:t>You must complete the Declaration by Addressee (Subpoena Recipient) set out at the end of this subpoena.</w:t>
            </w:r>
          </w:p>
        </w:tc>
      </w:tr>
    </w:tbl>
    <w:p w14:paraId="741F4755"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7F35849E" w14:textId="77777777">
        <w:tc>
          <w:tcPr>
            <w:tcW w:w="8787" w:type="dxa"/>
            <w:tcBorders>
              <w:top w:val="single" w:sz="4" w:space="0" w:color="auto"/>
              <w:left w:val="single" w:sz="4" w:space="0" w:color="auto"/>
              <w:bottom w:val="nil"/>
              <w:right w:val="single" w:sz="4" w:space="0" w:color="auto"/>
            </w:tcBorders>
            <w:vAlign w:val="center"/>
          </w:tcPr>
          <w:p w14:paraId="6F00728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The last date for service of this subpoena is </w:t>
            </w:r>
            <w:r w:rsidRPr="0079158E">
              <w:rPr>
                <w:rFonts w:ascii="Times New Roman" w:hAnsi="Times New Roman"/>
                <w:i/>
                <w:iCs/>
                <w:color w:val="000000"/>
                <w:sz w:val="20"/>
                <w:szCs w:val="20"/>
              </w:rPr>
              <w:t>[date]</w:t>
            </w:r>
            <w:r w:rsidRPr="0079158E">
              <w:rPr>
                <w:rFonts w:ascii="Times New Roman" w:hAnsi="Times New Roman"/>
                <w:color w:val="000000"/>
                <w:sz w:val="20"/>
                <w:szCs w:val="20"/>
              </w:rPr>
              <w:t xml:space="preserve"> (see Note 2).</w:t>
            </w:r>
          </w:p>
        </w:tc>
      </w:tr>
      <w:tr w:rsidR="008321BE" w:rsidRPr="0079158E" w14:paraId="493E5B73" w14:textId="77777777">
        <w:tc>
          <w:tcPr>
            <w:tcW w:w="8787" w:type="dxa"/>
            <w:tcBorders>
              <w:top w:val="nil"/>
              <w:left w:val="single" w:sz="4" w:space="0" w:color="auto"/>
              <w:bottom w:val="nil"/>
              <w:right w:val="single" w:sz="4" w:space="0" w:color="auto"/>
            </w:tcBorders>
            <w:vAlign w:val="center"/>
          </w:tcPr>
          <w:p w14:paraId="432DA5C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applicable</w:t>
            </w:r>
          </w:p>
        </w:tc>
      </w:tr>
      <w:tr w:rsidR="008321BE" w:rsidRPr="0079158E" w14:paraId="5D37A8DA" w14:textId="77777777">
        <w:tc>
          <w:tcPr>
            <w:tcW w:w="8787" w:type="dxa"/>
            <w:tcBorders>
              <w:top w:val="nil"/>
              <w:left w:val="single" w:sz="4" w:space="0" w:color="auto"/>
              <w:bottom w:val="single" w:sz="4" w:space="0" w:color="auto"/>
              <w:right w:val="single" w:sz="4" w:space="0" w:color="auto"/>
            </w:tcBorders>
            <w:vAlign w:val="center"/>
          </w:tcPr>
          <w:p w14:paraId="78472A8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The last date for service was fixed by order made by </w:t>
            </w:r>
            <w:r w:rsidRPr="0079158E">
              <w:rPr>
                <w:rFonts w:ascii="Times New Roman" w:hAnsi="Times New Roman"/>
                <w:i/>
                <w:iCs/>
                <w:color w:val="000000"/>
                <w:sz w:val="20"/>
                <w:szCs w:val="20"/>
              </w:rPr>
              <w:t>[title and name of judicial officer]</w:t>
            </w:r>
            <w:r w:rsidRPr="0079158E">
              <w:rPr>
                <w:rFonts w:ascii="Times New Roman" w:hAnsi="Times New Roman"/>
                <w:color w:val="000000"/>
                <w:sz w:val="20"/>
                <w:szCs w:val="20"/>
              </w:rPr>
              <w:t xml:space="preserve"> on </w:t>
            </w:r>
            <w:r w:rsidRPr="0079158E">
              <w:rPr>
                <w:rFonts w:ascii="Times New Roman" w:hAnsi="Times New Roman"/>
                <w:i/>
                <w:iCs/>
                <w:color w:val="000000"/>
                <w:sz w:val="20"/>
                <w:szCs w:val="20"/>
              </w:rPr>
              <w:t>[date]</w:t>
            </w:r>
            <w:r w:rsidRPr="0079158E">
              <w:rPr>
                <w:rFonts w:ascii="Times New Roman" w:hAnsi="Times New Roman"/>
                <w:color w:val="000000"/>
                <w:sz w:val="20"/>
                <w:szCs w:val="20"/>
              </w:rPr>
              <w:t>.</w:t>
            </w:r>
          </w:p>
        </w:tc>
      </w:tr>
    </w:tbl>
    <w:p w14:paraId="3B55A05E"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754"/>
        <w:gridCol w:w="1884"/>
        <w:gridCol w:w="1624"/>
        <w:gridCol w:w="1754"/>
        <w:gridCol w:w="1770"/>
      </w:tblGrid>
      <w:tr w:rsidR="00856626" w:rsidRPr="0079158E" w14:paraId="1ECDA5BC" w14:textId="77777777" w:rsidTr="00856626">
        <w:trPr>
          <w:cantSplit/>
        </w:trPr>
        <w:tc>
          <w:tcPr>
            <w:tcW w:w="8786" w:type="dxa"/>
            <w:gridSpan w:val="5"/>
            <w:tcBorders>
              <w:top w:val="single" w:sz="4" w:space="0" w:color="auto"/>
              <w:left w:val="single" w:sz="4" w:space="0" w:color="auto"/>
              <w:bottom w:val="single" w:sz="4" w:space="0" w:color="auto"/>
              <w:right w:val="single" w:sz="4" w:space="0" w:color="auto"/>
            </w:tcBorders>
            <w:vAlign w:val="center"/>
          </w:tcPr>
          <w:p w14:paraId="5EF6029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Subpoena issued at the request of the following party</w:t>
            </w:r>
          </w:p>
        </w:tc>
      </w:tr>
      <w:tr w:rsidR="00856626" w:rsidRPr="0079158E" w14:paraId="3B4F9033"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525BD91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Party title</w:t>
            </w:r>
          </w:p>
        </w:tc>
        <w:tc>
          <w:tcPr>
            <w:tcW w:w="7032" w:type="dxa"/>
            <w:gridSpan w:val="4"/>
            <w:tcBorders>
              <w:top w:val="single" w:sz="4" w:space="0" w:color="auto"/>
              <w:left w:val="nil"/>
              <w:bottom w:val="single" w:sz="4" w:space="0" w:color="auto"/>
              <w:right w:val="single" w:sz="4" w:space="0" w:color="auto"/>
            </w:tcBorders>
            <w:vAlign w:val="center"/>
          </w:tcPr>
          <w:p w14:paraId="28A41F4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Full name (including also known as, capacity (</w:t>
            </w:r>
            <w:proofErr w:type="spellStart"/>
            <w:r w:rsidRPr="0079158E">
              <w:rPr>
                <w:rFonts w:ascii="Times New Roman" w:hAnsi="Times New Roman"/>
                <w:i/>
                <w:iCs/>
                <w:color w:val="000000"/>
                <w:sz w:val="20"/>
                <w:szCs w:val="20"/>
              </w:rPr>
              <w:t>eg</w:t>
            </w:r>
            <w:proofErr w:type="spellEnd"/>
            <w:r w:rsidRPr="0079158E">
              <w:rPr>
                <w:rFonts w:ascii="Times New Roman" w:hAnsi="Times New Roman"/>
                <w:i/>
                <w:iCs/>
                <w:color w:val="000000"/>
                <w:sz w:val="20"/>
                <w:szCs w:val="20"/>
              </w:rPr>
              <w:t xml:space="preserve"> administrator, liquidator, trustee) and litigation guardian name (if applicable))</w:t>
            </w:r>
          </w:p>
        </w:tc>
      </w:tr>
      <w:tr w:rsidR="00856626" w:rsidRPr="0079158E" w14:paraId="723E35E4"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765BC5F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of law firm/solicitor</w:t>
            </w:r>
          </w:p>
          <w:p w14:paraId="39C6CC4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If any</w:t>
            </w:r>
          </w:p>
        </w:tc>
        <w:tc>
          <w:tcPr>
            <w:tcW w:w="3508" w:type="dxa"/>
            <w:gridSpan w:val="2"/>
            <w:tcBorders>
              <w:top w:val="single" w:sz="4" w:space="0" w:color="auto"/>
              <w:left w:val="nil"/>
              <w:bottom w:val="single" w:sz="4" w:space="0" w:color="auto"/>
              <w:right w:val="single" w:sz="4" w:space="0" w:color="auto"/>
            </w:tcBorders>
            <w:vAlign w:val="center"/>
          </w:tcPr>
          <w:p w14:paraId="1A98A71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Law firm</w:t>
            </w:r>
          </w:p>
        </w:tc>
        <w:tc>
          <w:tcPr>
            <w:tcW w:w="3524" w:type="dxa"/>
            <w:gridSpan w:val="2"/>
            <w:tcBorders>
              <w:top w:val="single" w:sz="4" w:space="0" w:color="auto"/>
              <w:left w:val="nil"/>
              <w:bottom w:val="single" w:sz="4" w:space="0" w:color="auto"/>
              <w:right w:val="single" w:sz="4" w:space="0" w:color="auto"/>
            </w:tcBorders>
            <w:vAlign w:val="center"/>
          </w:tcPr>
          <w:p w14:paraId="6D4E5C7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Solicitor</w:t>
            </w:r>
          </w:p>
        </w:tc>
      </w:tr>
      <w:tr w:rsidR="00856626" w:rsidRPr="0079158E" w14:paraId="4961454E" w14:textId="77777777" w:rsidTr="00856626">
        <w:trPr>
          <w:cantSplit/>
        </w:trPr>
        <w:tc>
          <w:tcPr>
            <w:tcW w:w="1754" w:type="dxa"/>
            <w:vMerge w:val="restart"/>
            <w:tcBorders>
              <w:top w:val="single" w:sz="4" w:space="0" w:color="auto"/>
              <w:left w:val="single" w:sz="4" w:space="0" w:color="auto"/>
              <w:bottom w:val="single" w:sz="4" w:space="0" w:color="auto"/>
              <w:right w:val="single" w:sz="4" w:space="0" w:color="auto"/>
            </w:tcBorders>
            <w:vAlign w:val="center"/>
          </w:tcPr>
          <w:p w14:paraId="57A664FC"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Address for service</w:t>
            </w:r>
          </w:p>
        </w:tc>
        <w:tc>
          <w:tcPr>
            <w:tcW w:w="7032" w:type="dxa"/>
            <w:gridSpan w:val="4"/>
            <w:tcBorders>
              <w:top w:val="single" w:sz="4" w:space="0" w:color="auto"/>
              <w:left w:val="nil"/>
              <w:bottom w:val="single" w:sz="4" w:space="0" w:color="auto"/>
              <w:right w:val="single" w:sz="4" w:space="0" w:color="auto"/>
            </w:tcBorders>
            <w:vAlign w:val="center"/>
          </w:tcPr>
          <w:p w14:paraId="257D0CD0"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Street address (including unit or level number and name of property if required)</w:t>
            </w:r>
          </w:p>
        </w:tc>
      </w:tr>
      <w:tr w:rsidR="008321BE" w:rsidRPr="0079158E" w14:paraId="46DD2B46" w14:textId="77777777">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33AC8E97"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1884" w:type="dxa"/>
            <w:tcBorders>
              <w:top w:val="single" w:sz="4" w:space="0" w:color="auto"/>
              <w:left w:val="nil"/>
              <w:bottom w:val="single" w:sz="4" w:space="0" w:color="auto"/>
              <w:right w:val="single" w:sz="4" w:space="0" w:color="auto"/>
            </w:tcBorders>
            <w:vAlign w:val="center"/>
          </w:tcPr>
          <w:p w14:paraId="7DE6F4B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City/town/suburb</w:t>
            </w:r>
          </w:p>
        </w:tc>
        <w:tc>
          <w:tcPr>
            <w:tcW w:w="1624" w:type="dxa"/>
            <w:tcBorders>
              <w:top w:val="single" w:sz="4" w:space="0" w:color="auto"/>
              <w:left w:val="nil"/>
              <w:bottom w:val="single" w:sz="4" w:space="0" w:color="auto"/>
              <w:right w:val="single" w:sz="4" w:space="0" w:color="auto"/>
            </w:tcBorders>
            <w:vAlign w:val="center"/>
          </w:tcPr>
          <w:p w14:paraId="20481E9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State</w:t>
            </w:r>
          </w:p>
        </w:tc>
        <w:tc>
          <w:tcPr>
            <w:tcW w:w="1754" w:type="dxa"/>
            <w:tcBorders>
              <w:top w:val="single" w:sz="4" w:space="0" w:color="auto"/>
              <w:left w:val="nil"/>
              <w:bottom w:val="single" w:sz="4" w:space="0" w:color="auto"/>
              <w:right w:val="single" w:sz="4" w:space="0" w:color="auto"/>
            </w:tcBorders>
            <w:vAlign w:val="center"/>
          </w:tcPr>
          <w:p w14:paraId="09C9C97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Postcode</w:t>
            </w:r>
          </w:p>
        </w:tc>
        <w:tc>
          <w:tcPr>
            <w:tcW w:w="1770" w:type="dxa"/>
            <w:tcBorders>
              <w:top w:val="single" w:sz="4" w:space="0" w:color="auto"/>
              <w:left w:val="nil"/>
              <w:bottom w:val="single" w:sz="4" w:space="0" w:color="auto"/>
              <w:right w:val="single" w:sz="4" w:space="0" w:color="auto"/>
            </w:tcBorders>
            <w:vAlign w:val="center"/>
          </w:tcPr>
          <w:p w14:paraId="1D43A35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Country</w:t>
            </w:r>
          </w:p>
        </w:tc>
      </w:tr>
      <w:tr w:rsidR="00856626" w:rsidRPr="0079158E" w14:paraId="419AC899" w14:textId="77777777" w:rsidTr="00856626">
        <w:trPr>
          <w:cantSplit/>
        </w:trPr>
        <w:tc>
          <w:tcPr>
            <w:tcW w:w="1754" w:type="dxa"/>
            <w:vMerge/>
            <w:tcBorders>
              <w:top w:val="single" w:sz="4" w:space="0" w:color="auto"/>
              <w:left w:val="single" w:sz="4" w:space="0" w:color="auto"/>
              <w:bottom w:val="single" w:sz="4" w:space="0" w:color="auto"/>
              <w:right w:val="single" w:sz="4" w:space="0" w:color="auto"/>
            </w:tcBorders>
            <w:vAlign w:val="center"/>
          </w:tcPr>
          <w:p w14:paraId="2DD1F5E5"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p>
        </w:tc>
        <w:tc>
          <w:tcPr>
            <w:tcW w:w="7032" w:type="dxa"/>
            <w:gridSpan w:val="4"/>
            <w:tcBorders>
              <w:top w:val="single" w:sz="4" w:space="0" w:color="auto"/>
              <w:left w:val="nil"/>
              <w:bottom w:val="single" w:sz="4" w:space="0" w:color="auto"/>
              <w:right w:val="single" w:sz="4" w:space="0" w:color="auto"/>
            </w:tcBorders>
            <w:vAlign w:val="center"/>
          </w:tcPr>
          <w:p w14:paraId="6AD32762"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Email address</w:t>
            </w:r>
          </w:p>
        </w:tc>
      </w:tr>
      <w:tr w:rsidR="00856626" w:rsidRPr="0079158E" w14:paraId="777E5059" w14:textId="77777777" w:rsidTr="00856626">
        <w:trPr>
          <w:cantSplit/>
        </w:trPr>
        <w:tc>
          <w:tcPr>
            <w:tcW w:w="1754" w:type="dxa"/>
            <w:tcBorders>
              <w:top w:val="single" w:sz="4" w:space="0" w:color="auto"/>
              <w:left w:val="single" w:sz="4" w:space="0" w:color="auto"/>
              <w:bottom w:val="single" w:sz="4" w:space="0" w:color="auto"/>
              <w:right w:val="single" w:sz="4" w:space="0" w:color="auto"/>
            </w:tcBorders>
            <w:vAlign w:val="center"/>
          </w:tcPr>
          <w:p w14:paraId="6A0E61E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Phone details</w:t>
            </w:r>
          </w:p>
        </w:tc>
        <w:tc>
          <w:tcPr>
            <w:tcW w:w="7032" w:type="dxa"/>
            <w:gridSpan w:val="4"/>
            <w:tcBorders>
              <w:top w:val="single" w:sz="4" w:space="0" w:color="auto"/>
              <w:left w:val="nil"/>
              <w:bottom w:val="single" w:sz="4" w:space="0" w:color="auto"/>
              <w:right w:val="single" w:sz="4" w:space="0" w:color="auto"/>
            </w:tcBorders>
            <w:vAlign w:val="center"/>
          </w:tcPr>
          <w:p w14:paraId="44CFEB2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Type - Number</w:t>
            </w:r>
          </w:p>
        </w:tc>
      </w:tr>
    </w:tbl>
    <w:p w14:paraId="43DD6436"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 xml:space="preserve">Duplicate panel if </w:t>
      </w:r>
      <w:proofErr w:type="gramStart"/>
      <w:r>
        <w:rPr>
          <w:rFonts w:ascii="Times New Roman" w:hAnsi="Times New Roman"/>
          <w:i/>
          <w:iCs/>
          <w:color w:val="000000"/>
          <w:sz w:val="23"/>
          <w:szCs w:val="23"/>
        </w:rPr>
        <w:t>required</w:t>
      </w:r>
      <w:proofErr w:type="gramEnd"/>
    </w:p>
    <w:p w14:paraId="1F5A4B7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2A488DFE" w14:textId="77777777">
        <w:tc>
          <w:tcPr>
            <w:tcW w:w="8787" w:type="dxa"/>
            <w:tcBorders>
              <w:top w:val="single" w:sz="4" w:space="0" w:color="auto"/>
              <w:left w:val="single" w:sz="4" w:space="0" w:color="auto"/>
              <w:bottom w:val="nil"/>
              <w:right w:val="single" w:sz="4" w:space="0" w:color="auto"/>
            </w:tcBorders>
            <w:vAlign w:val="center"/>
          </w:tcPr>
          <w:p w14:paraId="660D60D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Documents and things</w:t>
            </w:r>
          </w:p>
        </w:tc>
      </w:tr>
      <w:tr w:rsidR="008321BE" w:rsidRPr="0079158E" w14:paraId="7E5C63BC" w14:textId="77777777">
        <w:tc>
          <w:tcPr>
            <w:tcW w:w="8787" w:type="dxa"/>
            <w:tcBorders>
              <w:top w:val="nil"/>
              <w:left w:val="single" w:sz="4" w:space="0" w:color="auto"/>
              <w:bottom w:val="nil"/>
              <w:right w:val="single" w:sz="4" w:space="0" w:color="auto"/>
            </w:tcBorders>
            <w:vAlign w:val="center"/>
          </w:tcPr>
          <w:p w14:paraId="3C7C0F1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 below with an 'x'</w:t>
            </w:r>
          </w:p>
        </w:tc>
      </w:tr>
      <w:tr w:rsidR="008321BE" w:rsidRPr="0079158E" w14:paraId="5C57ED2D" w14:textId="77777777">
        <w:tc>
          <w:tcPr>
            <w:tcW w:w="8787" w:type="dxa"/>
            <w:tcBorders>
              <w:top w:val="nil"/>
              <w:left w:val="single" w:sz="4" w:space="0" w:color="auto"/>
              <w:bottom w:val="nil"/>
              <w:right w:val="single" w:sz="4" w:space="0" w:color="auto"/>
            </w:tcBorders>
            <w:vAlign w:val="center"/>
          </w:tcPr>
          <w:p w14:paraId="396B16D6"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The documents and things you must produce</w:t>
            </w:r>
          </w:p>
        </w:tc>
      </w:tr>
      <w:tr w:rsidR="008321BE" w:rsidRPr="0079158E" w14:paraId="1AACCE9E" w14:textId="77777777">
        <w:tc>
          <w:tcPr>
            <w:tcW w:w="8787" w:type="dxa"/>
            <w:tcBorders>
              <w:top w:val="nil"/>
              <w:left w:val="single" w:sz="4" w:space="0" w:color="auto"/>
              <w:bottom w:val="nil"/>
              <w:right w:val="single" w:sz="4" w:space="0" w:color="auto"/>
            </w:tcBorders>
            <w:vAlign w:val="center"/>
          </w:tcPr>
          <w:p w14:paraId="3432C49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are included in the schedule attached to this subpoena</w:t>
            </w:r>
          </w:p>
        </w:tc>
      </w:tr>
      <w:tr w:rsidR="008321BE" w:rsidRPr="0079158E" w14:paraId="165D560F" w14:textId="77777777">
        <w:tc>
          <w:tcPr>
            <w:tcW w:w="8787" w:type="dxa"/>
            <w:tcBorders>
              <w:top w:val="nil"/>
              <w:left w:val="single" w:sz="4" w:space="0" w:color="auto"/>
              <w:bottom w:val="nil"/>
              <w:right w:val="single" w:sz="4" w:space="0" w:color="auto"/>
            </w:tcBorders>
            <w:vAlign w:val="center"/>
          </w:tcPr>
          <w:p w14:paraId="727F3D3E"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are as follows </w:t>
            </w:r>
            <w:r w:rsidRPr="0079158E">
              <w:rPr>
                <w:rFonts w:ascii="Times New Roman" w:hAnsi="Times New Roman"/>
                <w:i/>
                <w:iCs/>
                <w:color w:val="000000"/>
                <w:sz w:val="20"/>
                <w:szCs w:val="20"/>
              </w:rPr>
              <w:t>[list of documents or things]</w:t>
            </w:r>
            <w:r w:rsidRPr="0079158E">
              <w:rPr>
                <w:rFonts w:ascii="Times New Roman" w:hAnsi="Times New Roman"/>
                <w:color w:val="000000"/>
                <w:sz w:val="20"/>
                <w:szCs w:val="20"/>
              </w:rPr>
              <w:t>:</w:t>
            </w:r>
          </w:p>
        </w:tc>
      </w:tr>
      <w:tr w:rsidR="008321BE" w:rsidRPr="0079158E" w14:paraId="4881CF15" w14:textId="77777777">
        <w:tc>
          <w:tcPr>
            <w:tcW w:w="8787" w:type="dxa"/>
            <w:tcBorders>
              <w:top w:val="nil"/>
              <w:left w:val="single" w:sz="4" w:space="0" w:color="auto"/>
              <w:bottom w:val="single" w:sz="4" w:space="0" w:color="auto"/>
              <w:right w:val="single" w:sz="4" w:space="0" w:color="auto"/>
            </w:tcBorders>
            <w:vAlign w:val="center"/>
          </w:tcPr>
          <w:p w14:paraId="15BB2B88"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r>
    </w:tbl>
    <w:p w14:paraId="36F227D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1DBA089F" w14:textId="77777777">
        <w:tc>
          <w:tcPr>
            <w:tcW w:w="8787" w:type="dxa"/>
            <w:tcBorders>
              <w:top w:val="single" w:sz="4" w:space="0" w:color="auto"/>
              <w:left w:val="single" w:sz="4" w:space="0" w:color="auto"/>
              <w:bottom w:val="nil"/>
              <w:right w:val="single" w:sz="4" w:space="0" w:color="auto"/>
            </w:tcBorders>
            <w:vAlign w:val="center"/>
          </w:tcPr>
          <w:p w14:paraId="02EEC9A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Notes</w:t>
            </w:r>
          </w:p>
        </w:tc>
      </w:tr>
      <w:tr w:rsidR="008321BE" w:rsidRPr="0079158E" w14:paraId="0C266B47" w14:textId="77777777">
        <w:tc>
          <w:tcPr>
            <w:tcW w:w="8787" w:type="dxa"/>
            <w:tcBorders>
              <w:top w:val="nil"/>
              <w:left w:val="single" w:sz="4" w:space="0" w:color="auto"/>
              <w:bottom w:val="nil"/>
              <w:right w:val="single" w:sz="4" w:space="0" w:color="auto"/>
            </w:tcBorders>
            <w:vAlign w:val="center"/>
          </w:tcPr>
          <w:p w14:paraId="04E97B2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Is this subpoena valid?</w:t>
            </w:r>
          </w:p>
        </w:tc>
      </w:tr>
      <w:tr w:rsidR="008321BE" w:rsidRPr="0079158E" w14:paraId="23C1DC78" w14:textId="77777777">
        <w:tc>
          <w:tcPr>
            <w:tcW w:w="8787" w:type="dxa"/>
            <w:tcBorders>
              <w:top w:val="nil"/>
              <w:left w:val="single" w:sz="4" w:space="0" w:color="auto"/>
              <w:bottom w:val="nil"/>
              <w:right w:val="single" w:sz="4" w:space="0" w:color="auto"/>
            </w:tcBorders>
            <w:vAlign w:val="center"/>
          </w:tcPr>
          <w:p w14:paraId="38EE29AE"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w:t>
            </w:r>
            <w:r w:rsidRPr="0079158E">
              <w:rPr>
                <w:rFonts w:ascii="Times New Roman" w:hAnsi="Times New Roman"/>
                <w:color w:val="000000"/>
                <w:sz w:val="20"/>
                <w:szCs w:val="20"/>
              </w:rPr>
              <w:tab/>
              <w:t>This subpoena is only valid if it has the Court seal.</w:t>
            </w:r>
          </w:p>
        </w:tc>
      </w:tr>
      <w:tr w:rsidR="008321BE" w:rsidRPr="0079158E" w14:paraId="5A0490E2" w14:textId="77777777">
        <w:tc>
          <w:tcPr>
            <w:tcW w:w="8787" w:type="dxa"/>
            <w:tcBorders>
              <w:top w:val="nil"/>
              <w:left w:val="single" w:sz="4" w:space="0" w:color="auto"/>
              <w:bottom w:val="nil"/>
              <w:right w:val="single" w:sz="4" w:space="0" w:color="auto"/>
            </w:tcBorders>
            <w:vAlign w:val="center"/>
          </w:tcPr>
          <w:p w14:paraId="5F339C6B"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(2)</w:t>
            </w:r>
            <w:r w:rsidRPr="0079158E">
              <w:rPr>
                <w:rFonts w:ascii="Times New Roman" w:hAnsi="Times New Roman"/>
                <w:color w:val="000000"/>
                <w:sz w:val="20"/>
                <w:szCs w:val="20"/>
              </w:rPr>
              <w:tab/>
              <w:t xml:space="preserve">Unless you </w:t>
            </w:r>
            <w:proofErr w:type="gramStart"/>
            <w:r w:rsidRPr="0079158E">
              <w:rPr>
                <w:rFonts w:ascii="Times New Roman" w:hAnsi="Times New Roman"/>
                <w:color w:val="000000"/>
                <w:sz w:val="20"/>
                <w:szCs w:val="20"/>
              </w:rPr>
              <w:t>actually knew</w:t>
            </w:r>
            <w:proofErr w:type="gramEnd"/>
            <w:r w:rsidRPr="0079158E">
              <w:rPr>
                <w:rFonts w:ascii="Times New Roman" w:hAnsi="Times New Roman"/>
                <w:color w:val="000000"/>
                <w:sz w:val="20"/>
                <w:szCs w:val="20"/>
              </w:rPr>
              <w:t xml:space="preserve"> of this subpoena before the last date for service, this subpoena must have been served on you before the last date for service set out at the top of this subpoena.</w:t>
            </w:r>
          </w:p>
        </w:tc>
      </w:tr>
      <w:tr w:rsidR="008321BE" w:rsidRPr="0079158E" w14:paraId="6688F699" w14:textId="77777777">
        <w:tc>
          <w:tcPr>
            <w:tcW w:w="8787" w:type="dxa"/>
            <w:tcBorders>
              <w:top w:val="nil"/>
              <w:left w:val="single" w:sz="4" w:space="0" w:color="auto"/>
              <w:bottom w:val="nil"/>
              <w:right w:val="single" w:sz="4" w:space="0" w:color="auto"/>
            </w:tcBorders>
            <w:vAlign w:val="center"/>
          </w:tcPr>
          <w:p w14:paraId="7C370A09"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(3)</w:t>
            </w:r>
            <w:r w:rsidRPr="0079158E">
              <w:rPr>
                <w:rFonts w:ascii="Times New Roman" w:hAnsi="Times New Roman"/>
                <w:color w:val="000000"/>
                <w:sz w:val="20"/>
                <w:szCs w:val="20"/>
              </w:rPr>
              <w:tab/>
              <w:t>If this subpoena does not comply with Notes 1 or 2, you need not comply with it.</w:t>
            </w:r>
          </w:p>
        </w:tc>
      </w:tr>
      <w:tr w:rsidR="008321BE" w:rsidRPr="0079158E" w14:paraId="757630B9" w14:textId="77777777">
        <w:tc>
          <w:tcPr>
            <w:tcW w:w="8787" w:type="dxa"/>
            <w:tcBorders>
              <w:top w:val="nil"/>
              <w:left w:val="single" w:sz="4" w:space="0" w:color="auto"/>
              <w:bottom w:val="nil"/>
              <w:right w:val="single" w:sz="4" w:space="0" w:color="auto"/>
            </w:tcBorders>
            <w:vAlign w:val="center"/>
          </w:tcPr>
          <w:p w14:paraId="2F694B30"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Addressee a corporation</w:t>
            </w:r>
          </w:p>
        </w:tc>
      </w:tr>
      <w:tr w:rsidR="008321BE" w:rsidRPr="0079158E" w14:paraId="4EB93CFA" w14:textId="77777777">
        <w:tc>
          <w:tcPr>
            <w:tcW w:w="8787" w:type="dxa"/>
            <w:tcBorders>
              <w:top w:val="nil"/>
              <w:left w:val="single" w:sz="4" w:space="0" w:color="auto"/>
              <w:bottom w:val="nil"/>
              <w:right w:val="single" w:sz="4" w:space="0" w:color="auto"/>
            </w:tcBorders>
            <w:vAlign w:val="center"/>
          </w:tcPr>
          <w:p w14:paraId="52382390"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(4)</w:t>
            </w:r>
            <w:r w:rsidRPr="0079158E">
              <w:rPr>
                <w:rFonts w:ascii="Times New Roman" w:hAnsi="Times New Roman"/>
                <w:color w:val="000000"/>
                <w:sz w:val="20"/>
                <w:szCs w:val="20"/>
              </w:rPr>
              <w:tab/>
              <w:t>If this subpoena is addressed to a corporation, the corporation must comply with the subpoena by its appropriate or proper officer.</w:t>
            </w:r>
          </w:p>
        </w:tc>
      </w:tr>
      <w:tr w:rsidR="008321BE" w:rsidRPr="0079158E" w14:paraId="4C310CBA" w14:textId="77777777">
        <w:tc>
          <w:tcPr>
            <w:tcW w:w="8787" w:type="dxa"/>
            <w:tcBorders>
              <w:top w:val="nil"/>
              <w:left w:val="single" w:sz="4" w:space="0" w:color="auto"/>
              <w:bottom w:val="nil"/>
              <w:right w:val="single" w:sz="4" w:space="0" w:color="auto"/>
            </w:tcBorders>
            <w:vAlign w:val="center"/>
          </w:tcPr>
          <w:p w14:paraId="336531B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Sending documents and things by post</w:t>
            </w:r>
          </w:p>
        </w:tc>
      </w:tr>
      <w:tr w:rsidR="008321BE" w:rsidRPr="0079158E" w14:paraId="7F99DBE0" w14:textId="77777777">
        <w:tc>
          <w:tcPr>
            <w:tcW w:w="8787" w:type="dxa"/>
            <w:tcBorders>
              <w:top w:val="nil"/>
              <w:left w:val="single" w:sz="4" w:space="0" w:color="auto"/>
              <w:bottom w:val="nil"/>
              <w:right w:val="single" w:sz="4" w:space="0" w:color="auto"/>
            </w:tcBorders>
            <w:vAlign w:val="center"/>
          </w:tcPr>
          <w:p w14:paraId="10C20DD8"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(5)</w:t>
            </w:r>
            <w:r w:rsidRPr="0079158E">
              <w:rPr>
                <w:rFonts w:ascii="Times New Roman" w:hAnsi="Times New Roman"/>
                <w:color w:val="000000"/>
                <w:sz w:val="20"/>
                <w:szCs w:val="20"/>
              </w:rPr>
              <w:tab/>
              <w:t xml:space="preserve">For the part of this subpoena requiring you to produce documents, you can comply by sending the required documents to the Registrar of Court as set out earlier in this subpoena. The documents must arrive at the Registry no later than 2 clear business days before the date for attending Court. </w:t>
            </w:r>
            <w:r w:rsidRPr="0079158E">
              <w:rPr>
                <w:rFonts w:ascii="Times New Roman" w:hAnsi="Times New Roman"/>
                <w:b/>
                <w:bCs/>
                <w:color w:val="000000"/>
                <w:sz w:val="20"/>
                <w:szCs w:val="20"/>
              </w:rPr>
              <w:t>If you do this, you will still need to attend Court to give evidence.</w:t>
            </w:r>
          </w:p>
        </w:tc>
      </w:tr>
      <w:tr w:rsidR="008321BE" w:rsidRPr="0079158E" w14:paraId="0F210A2D" w14:textId="77777777">
        <w:tc>
          <w:tcPr>
            <w:tcW w:w="8787" w:type="dxa"/>
            <w:tcBorders>
              <w:top w:val="nil"/>
              <w:left w:val="single" w:sz="4" w:space="0" w:color="auto"/>
              <w:bottom w:val="nil"/>
              <w:right w:val="single" w:sz="4" w:space="0" w:color="auto"/>
            </w:tcBorders>
            <w:vAlign w:val="center"/>
          </w:tcPr>
          <w:p w14:paraId="4C951A5C"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(6)</w:t>
            </w:r>
            <w:r w:rsidRPr="0079158E">
              <w:rPr>
                <w:rFonts w:ascii="Times New Roman" w:hAnsi="Times New Roman"/>
                <w:color w:val="000000"/>
                <w:sz w:val="20"/>
                <w:szCs w:val="20"/>
              </w:rPr>
              <w:tab/>
              <w:t>If you object to any documents or things produced being inspected by the parties, you must notify the Registrar in the way described in Note 10.</w:t>
            </w:r>
          </w:p>
        </w:tc>
      </w:tr>
      <w:tr w:rsidR="008321BE" w:rsidRPr="0079158E" w14:paraId="0EC87DAA" w14:textId="77777777">
        <w:tc>
          <w:tcPr>
            <w:tcW w:w="8787" w:type="dxa"/>
            <w:tcBorders>
              <w:top w:val="nil"/>
              <w:left w:val="single" w:sz="4" w:space="0" w:color="auto"/>
              <w:bottom w:val="nil"/>
              <w:right w:val="single" w:sz="4" w:space="0" w:color="auto"/>
            </w:tcBorders>
            <w:vAlign w:val="center"/>
          </w:tcPr>
          <w:p w14:paraId="0190102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Producing documents and things generally</w:t>
            </w:r>
          </w:p>
        </w:tc>
      </w:tr>
      <w:tr w:rsidR="008321BE" w:rsidRPr="0079158E" w14:paraId="06C8284A" w14:textId="77777777">
        <w:tc>
          <w:tcPr>
            <w:tcW w:w="8787" w:type="dxa"/>
            <w:tcBorders>
              <w:top w:val="nil"/>
              <w:left w:val="single" w:sz="4" w:space="0" w:color="auto"/>
              <w:bottom w:val="nil"/>
              <w:right w:val="single" w:sz="4" w:space="0" w:color="auto"/>
            </w:tcBorders>
            <w:vAlign w:val="center"/>
          </w:tcPr>
          <w:p w14:paraId="3C899FE7"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(7)</w:t>
            </w:r>
            <w:r w:rsidRPr="0079158E">
              <w:rPr>
                <w:rFonts w:ascii="Times New Roman" w:hAnsi="Times New Roman"/>
                <w:color w:val="000000"/>
                <w:sz w:val="20"/>
                <w:szCs w:val="20"/>
              </w:rPr>
              <w:tab/>
              <w:t>Unless the subpoena says that you must produce an original document, you are required to produce copies (either hard copy or digital copy) of the documents the subject of this subpoena rather than originals.</w:t>
            </w:r>
          </w:p>
        </w:tc>
      </w:tr>
      <w:tr w:rsidR="008321BE" w:rsidRPr="0079158E" w14:paraId="6E5E6314" w14:textId="77777777">
        <w:tc>
          <w:tcPr>
            <w:tcW w:w="8787" w:type="dxa"/>
            <w:tcBorders>
              <w:top w:val="nil"/>
              <w:left w:val="single" w:sz="4" w:space="0" w:color="auto"/>
              <w:bottom w:val="nil"/>
              <w:right w:val="single" w:sz="4" w:space="0" w:color="auto"/>
            </w:tcBorders>
            <w:vAlign w:val="center"/>
          </w:tcPr>
          <w:p w14:paraId="47BE6611"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(8)</w:t>
            </w:r>
            <w:r w:rsidRPr="0079158E">
              <w:rPr>
                <w:rFonts w:ascii="Times New Roman" w:hAnsi="Times New Roman"/>
                <w:color w:val="000000"/>
                <w:sz w:val="20"/>
                <w:szCs w:val="20"/>
              </w:rPr>
              <w:tab/>
              <w:t>If you are producing copies, you are encouraged to do so by producing digital copies rather than hard copies. This can be done by producing a USB or memory card containing the documents in any of the following document formats:</w:t>
            </w:r>
          </w:p>
        </w:tc>
      </w:tr>
      <w:tr w:rsidR="008321BE" w:rsidRPr="0079158E" w14:paraId="02771CBB" w14:textId="77777777">
        <w:tc>
          <w:tcPr>
            <w:tcW w:w="8787" w:type="dxa"/>
            <w:tcBorders>
              <w:top w:val="nil"/>
              <w:left w:val="single" w:sz="4" w:space="0" w:color="auto"/>
              <w:bottom w:val="nil"/>
              <w:right w:val="single" w:sz="4" w:space="0" w:color="auto"/>
            </w:tcBorders>
            <w:vAlign w:val="center"/>
          </w:tcPr>
          <w:p w14:paraId="360BEC5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.doc and .docx—Microsoft Word documents</w:t>
            </w:r>
          </w:p>
        </w:tc>
      </w:tr>
      <w:tr w:rsidR="008321BE" w:rsidRPr="0079158E" w14:paraId="44A08093" w14:textId="77777777">
        <w:tc>
          <w:tcPr>
            <w:tcW w:w="8787" w:type="dxa"/>
            <w:tcBorders>
              <w:top w:val="nil"/>
              <w:left w:val="single" w:sz="4" w:space="0" w:color="auto"/>
              <w:bottom w:val="nil"/>
              <w:right w:val="single" w:sz="4" w:space="0" w:color="auto"/>
            </w:tcBorders>
            <w:vAlign w:val="center"/>
          </w:tcPr>
          <w:p w14:paraId="2E95D1D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.pdf—Adobe Acrobat documents</w:t>
            </w:r>
          </w:p>
        </w:tc>
      </w:tr>
      <w:tr w:rsidR="008321BE" w:rsidRPr="0079158E" w14:paraId="02847208" w14:textId="77777777">
        <w:tc>
          <w:tcPr>
            <w:tcW w:w="8787" w:type="dxa"/>
            <w:tcBorders>
              <w:top w:val="nil"/>
              <w:left w:val="single" w:sz="4" w:space="0" w:color="auto"/>
              <w:bottom w:val="nil"/>
              <w:right w:val="single" w:sz="4" w:space="0" w:color="auto"/>
            </w:tcBorders>
            <w:vAlign w:val="center"/>
          </w:tcPr>
          <w:p w14:paraId="5C7152DB"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w:t>
            </w:r>
            <w:proofErr w:type="spellStart"/>
            <w:r w:rsidRPr="0079158E">
              <w:rPr>
                <w:rFonts w:ascii="Times New Roman" w:hAnsi="Times New Roman"/>
                <w:color w:val="000000"/>
                <w:sz w:val="20"/>
                <w:szCs w:val="20"/>
              </w:rPr>
              <w:t>xls</w:t>
            </w:r>
            <w:proofErr w:type="spellEnd"/>
            <w:r w:rsidRPr="0079158E">
              <w:rPr>
                <w:rFonts w:ascii="Times New Roman" w:hAnsi="Times New Roman"/>
                <w:color w:val="000000"/>
                <w:sz w:val="20"/>
                <w:szCs w:val="20"/>
              </w:rPr>
              <w:t xml:space="preserve"> and .xlsx—Microsoft Excel spreadsheets</w:t>
            </w:r>
          </w:p>
        </w:tc>
      </w:tr>
      <w:tr w:rsidR="008321BE" w:rsidRPr="0079158E" w14:paraId="4D3A6AE2" w14:textId="77777777">
        <w:tc>
          <w:tcPr>
            <w:tcW w:w="8787" w:type="dxa"/>
            <w:tcBorders>
              <w:top w:val="nil"/>
              <w:left w:val="single" w:sz="4" w:space="0" w:color="auto"/>
              <w:bottom w:val="nil"/>
              <w:right w:val="single" w:sz="4" w:space="0" w:color="auto"/>
            </w:tcBorders>
            <w:vAlign w:val="center"/>
          </w:tcPr>
          <w:p w14:paraId="2E17418C"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(d)</w:t>
            </w:r>
            <w:r w:rsidRPr="0079158E">
              <w:rPr>
                <w:rFonts w:ascii="Times New Roman" w:hAnsi="Times New Roman"/>
                <w:color w:val="000000"/>
                <w:sz w:val="20"/>
                <w:szCs w:val="20"/>
              </w:rPr>
              <w:tab/>
              <w:t>.jpg—image files</w:t>
            </w:r>
          </w:p>
        </w:tc>
      </w:tr>
      <w:tr w:rsidR="008321BE" w:rsidRPr="0079158E" w14:paraId="42A0CDAA" w14:textId="77777777">
        <w:tc>
          <w:tcPr>
            <w:tcW w:w="8787" w:type="dxa"/>
            <w:tcBorders>
              <w:top w:val="nil"/>
              <w:left w:val="single" w:sz="4" w:space="0" w:color="auto"/>
              <w:bottom w:val="nil"/>
              <w:right w:val="single" w:sz="4" w:space="0" w:color="auto"/>
            </w:tcBorders>
            <w:vAlign w:val="center"/>
          </w:tcPr>
          <w:p w14:paraId="55233478"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(e)</w:t>
            </w:r>
            <w:r w:rsidRPr="0079158E">
              <w:rPr>
                <w:rFonts w:ascii="Times New Roman" w:hAnsi="Times New Roman"/>
                <w:color w:val="000000"/>
                <w:sz w:val="20"/>
                <w:szCs w:val="20"/>
              </w:rPr>
              <w:tab/>
              <w:t>.rtf—rich text format</w:t>
            </w:r>
          </w:p>
        </w:tc>
      </w:tr>
      <w:tr w:rsidR="008321BE" w:rsidRPr="0079158E" w14:paraId="2201C682" w14:textId="77777777">
        <w:tc>
          <w:tcPr>
            <w:tcW w:w="8787" w:type="dxa"/>
            <w:tcBorders>
              <w:top w:val="nil"/>
              <w:left w:val="single" w:sz="4" w:space="0" w:color="auto"/>
              <w:bottom w:val="nil"/>
              <w:right w:val="single" w:sz="4" w:space="0" w:color="auto"/>
            </w:tcBorders>
            <w:vAlign w:val="center"/>
          </w:tcPr>
          <w:p w14:paraId="2DFEC614"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(f)</w:t>
            </w:r>
            <w:r w:rsidRPr="0079158E">
              <w:rPr>
                <w:rFonts w:ascii="Times New Roman" w:hAnsi="Times New Roman"/>
                <w:color w:val="000000"/>
                <w:sz w:val="20"/>
                <w:szCs w:val="20"/>
              </w:rPr>
              <w:tab/>
              <w:t>.gif—graphics interchange format</w:t>
            </w:r>
          </w:p>
        </w:tc>
      </w:tr>
      <w:tr w:rsidR="008321BE" w:rsidRPr="0079158E" w14:paraId="7B2A80F2" w14:textId="77777777">
        <w:tc>
          <w:tcPr>
            <w:tcW w:w="8787" w:type="dxa"/>
            <w:tcBorders>
              <w:top w:val="nil"/>
              <w:left w:val="single" w:sz="4" w:space="0" w:color="auto"/>
              <w:bottom w:val="nil"/>
              <w:right w:val="single" w:sz="4" w:space="0" w:color="auto"/>
            </w:tcBorders>
            <w:vAlign w:val="center"/>
          </w:tcPr>
          <w:p w14:paraId="39292984"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(g)</w:t>
            </w:r>
            <w:r w:rsidRPr="0079158E">
              <w:rPr>
                <w:rFonts w:ascii="Times New Roman" w:hAnsi="Times New Roman"/>
                <w:color w:val="000000"/>
                <w:sz w:val="20"/>
                <w:szCs w:val="20"/>
              </w:rPr>
              <w:tab/>
              <w:t>.</w:t>
            </w:r>
            <w:proofErr w:type="spellStart"/>
            <w:r w:rsidRPr="0079158E">
              <w:rPr>
                <w:rFonts w:ascii="Times New Roman" w:hAnsi="Times New Roman"/>
                <w:color w:val="000000"/>
                <w:sz w:val="20"/>
                <w:szCs w:val="20"/>
              </w:rPr>
              <w:t>tif</w:t>
            </w:r>
            <w:proofErr w:type="spellEnd"/>
            <w:r w:rsidRPr="0079158E">
              <w:rPr>
                <w:rFonts w:ascii="Times New Roman" w:hAnsi="Times New Roman"/>
                <w:color w:val="000000"/>
                <w:sz w:val="20"/>
                <w:szCs w:val="20"/>
              </w:rPr>
              <w:t>—tagged image format</w:t>
            </w:r>
          </w:p>
        </w:tc>
      </w:tr>
      <w:tr w:rsidR="008321BE" w:rsidRPr="0079158E" w14:paraId="5EBCFDCA" w14:textId="77777777">
        <w:tc>
          <w:tcPr>
            <w:tcW w:w="8787" w:type="dxa"/>
            <w:tcBorders>
              <w:top w:val="nil"/>
              <w:left w:val="single" w:sz="4" w:space="0" w:color="auto"/>
              <w:bottom w:val="nil"/>
              <w:right w:val="single" w:sz="4" w:space="0" w:color="auto"/>
            </w:tcBorders>
            <w:vAlign w:val="center"/>
          </w:tcPr>
          <w:p w14:paraId="28A1B582"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(h)</w:t>
            </w:r>
            <w:r w:rsidRPr="0079158E">
              <w:rPr>
                <w:rFonts w:ascii="Times New Roman" w:hAnsi="Times New Roman"/>
                <w:color w:val="000000"/>
                <w:sz w:val="20"/>
                <w:szCs w:val="20"/>
              </w:rPr>
              <w:tab/>
              <w:t>any other format which is agreed with the issuing party.</w:t>
            </w:r>
          </w:p>
        </w:tc>
      </w:tr>
      <w:tr w:rsidR="008321BE" w:rsidRPr="0079158E" w14:paraId="0C2668A6" w14:textId="77777777">
        <w:tc>
          <w:tcPr>
            <w:tcW w:w="8787" w:type="dxa"/>
            <w:tcBorders>
              <w:top w:val="nil"/>
              <w:left w:val="single" w:sz="4" w:space="0" w:color="auto"/>
              <w:bottom w:val="nil"/>
              <w:right w:val="single" w:sz="4" w:space="0" w:color="auto"/>
            </w:tcBorders>
            <w:vAlign w:val="center"/>
          </w:tcPr>
          <w:p w14:paraId="136105C1"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(9)</w:t>
            </w:r>
            <w:r w:rsidRPr="0079158E">
              <w:rPr>
                <w:rFonts w:ascii="Times New Roman" w:hAnsi="Times New Roman"/>
                <w:color w:val="000000"/>
                <w:sz w:val="20"/>
                <w:szCs w:val="20"/>
              </w:rPr>
              <w:tab/>
              <w:t>If you produce more than 1 document or thing, you must, if requested by the Court, produce a list of the documents or things produced.</w:t>
            </w:r>
          </w:p>
        </w:tc>
      </w:tr>
      <w:tr w:rsidR="008321BE" w:rsidRPr="0079158E" w14:paraId="0BA39607" w14:textId="77777777">
        <w:tc>
          <w:tcPr>
            <w:tcW w:w="8787" w:type="dxa"/>
            <w:tcBorders>
              <w:top w:val="nil"/>
              <w:left w:val="single" w:sz="4" w:space="0" w:color="auto"/>
              <w:bottom w:val="nil"/>
              <w:right w:val="single" w:sz="4" w:space="0" w:color="auto"/>
            </w:tcBorders>
            <w:vAlign w:val="center"/>
          </w:tcPr>
          <w:p w14:paraId="3889703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Objections and applications in relation to documents and things</w:t>
            </w:r>
          </w:p>
        </w:tc>
      </w:tr>
      <w:tr w:rsidR="008321BE" w:rsidRPr="0079158E" w14:paraId="4AC9CDDC" w14:textId="77777777">
        <w:tc>
          <w:tcPr>
            <w:tcW w:w="8787" w:type="dxa"/>
            <w:tcBorders>
              <w:top w:val="nil"/>
              <w:left w:val="single" w:sz="4" w:space="0" w:color="auto"/>
              <w:bottom w:val="nil"/>
              <w:right w:val="single" w:sz="4" w:space="0" w:color="auto"/>
            </w:tcBorders>
            <w:vAlign w:val="center"/>
          </w:tcPr>
          <w:p w14:paraId="1DBF310F"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(10)</w:t>
            </w:r>
            <w:r w:rsidRPr="0079158E">
              <w:rPr>
                <w:rFonts w:ascii="Times New Roman" w:hAnsi="Times New Roman"/>
                <w:color w:val="000000"/>
                <w:sz w:val="20"/>
                <w:szCs w:val="20"/>
              </w:rPr>
              <w:tab/>
              <w:t xml:space="preserve">You may object on recognised grounds to the parties or a party inspecting some or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documents or things produced. </w:t>
            </w:r>
            <w:r w:rsidRPr="0079158E">
              <w:rPr>
                <w:rFonts w:ascii="Times New Roman" w:hAnsi="Times New Roman"/>
                <w:b/>
                <w:bCs/>
                <w:color w:val="000000"/>
                <w:sz w:val="20"/>
                <w:szCs w:val="20"/>
              </w:rPr>
              <w:t>You must notify the Registrar in writing of any objection at the time you produce the documents or things.</w:t>
            </w:r>
            <w:r w:rsidRPr="0079158E">
              <w:rPr>
                <w:rFonts w:ascii="Times New Roman" w:hAnsi="Times New Roman"/>
                <w:color w:val="000000"/>
                <w:sz w:val="20"/>
                <w:szCs w:val="20"/>
              </w:rPr>
              <w:t xml:space="preserve"> The objection must state:</w:t>
            </w:r>
          </w:p>
        </w:tc>
      </w:tr>
      <w:tr w:rsidR="008321BE" w:rsidRPr="0079158E" w14:paraId="72EA269E" w14:textId="77777777">
        <w:tc>
          <w:tcPr>
            <w:tcW w:w="8787" w:type="dxa"/>
            <w:tcBorders>
              <w:top w:val="nil"/>
              <w:left w:val="single" w:sz="4" w:space="0" w:color="auto"/>
              <w:bottom w:val="nil"/>
              <w:right w:val="single" w:sz="4" w:space="0" w:color="auto"/>
            </w:tcBorders>
            <w:vAlign w:val="center"/>
          </w:tcPr>
          <w:p w14:paraId="3AEB60B7"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the documents or things the subject of the objection; and</w:t>
            </w:r>
          </w:p>
        </w:tc>
      </w:tr>
      <w:tr w:rsidR="008321BE" w:rsidRPr="0079158E" w14:paraId="583ED4F8" w14:textId="77777777">
        <w:tc>
          <w:tcPr>
            <w:tcW w:w="8787" w:type="dxa"/>
            <w:tcBorders>
              <w:top w:val="nil"/>
              <w:left w:val="single" w:sz="4" w:space="0" w:color="auto"/>
              <w:bottom w:val="nil"/>
              <w:right w:val="single" w:sz="4" w:space="0" w:color="auto"/>
            </w:tcBorders>
            <w:vAlign w:val="center"/>
          </w:tcPr>
          <w:p w14:paraId="1BD868F2"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whether you object to all other parties inspecting the documents or things, or if you only object to some parties inspecting the documents or things; and</w:t>
            </w:r>
          </w:p>
        </w:tc>
      </w:tr>
      <w:tr w:rsidR="008321BE" w:rsidRPr="0079158E" w14:paraId="4138C6E7" w14:textId="77777777">
        <w:tc>
          <w:tcPr>
            <w:tcW w:w="8787" w:type="dxa"/>
            <w:tcBorders>
              <w:top w:val="nil"/>
              <w:left w:val="single" w:sz="4" w:space="0" w:color="auto"/>
              <w:bottom w:val="nil"/>
              <w:right w:val="single" w:sz="4" w:space="0" w:color="auto"/>
            </w:tcBorders>
            <w:vAlign w:val="center"/>
          </w:tcPr>
          <w:p w14:paraId="7D7D0BC0"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why you are objecting, which may include different reasons for different documents or things.</w:t>
            </w:r>
          </w:p>
        </w:tc>
      </w:tr>
      <w:tr w:rsidR="008321BE" w:rsidRPr="0079158E" w14:paraId="5E04F57A" w14:textId="77777777">
        <w:tc>
          <w:tcPr>
            <w:tcW w:w="8787" w:type="dxa"/>
            <w:tcBorders>
              <w:top w:val="nil"/>
              <w:left w:val="single" w:sz="4" w:space="0" w:color="auto"/>
              <w:bottom w:val="nil"/>
              <w:right w:val="single" w:sz="4" w:space="0" w:color="auto"/>
            </w:tcBorders>
            <w:vAlign w:val="center"/>
          </w:tcPr>
          <w:p w14:paraId="3A335307"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(11)</w:t>
            </w:r>
            <w:r w:rsidRPr="0079158E">
              <w:rPr>
                <w:rFonts w:ascii="Times New Roman" w:hAnsi="Times New Roman"/>
                <w:color w:val="000000"/>
                <w:sz w:val="20"/>
                <w:szCs w:val="20"/>
              </w:rPr>
              <w:tab/>
              <w:t>You may apply to the Court:</w:t>
            </w:r>
          </w:p>
        </w:tc>
      </w:tr>
      <w:tr w:rsidR="008321BE" w:rsidRPr="0079158E" w14:paraId="5F0D75B2" w14:textId="77777777">
        <w:tc>
          <w:tcPr>
            <w:tcW w:w="8787" w:type="dxa"/>
            <w:tcBorders>
              <w:top w:val="nil"/>
              <w:left w:val="single" w:sz="4" w:space="0" w:color="auto"/>
              <w:bottom w:val="nil"/>
              <w:right w:val="single" w:sz="4" w:space="0" w:color="auto"/>
            </w:tcBorders>
            <w:vAlign w:val="center"/>
          </w:tcPr>
          <w:p w14:paraId="7F4A4386"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for an order setting aside the subpoena (or a part of it) or for other relief in respect of the subpoena; or</w:t>
            </w:r>
          </w:p>
        </w:tc>
      </w:tr>
      <w:tr w:rsidR="008321BE" w:rsidRPr="0079158E" w14:paraId="35B00ABD" w14:textId="77777777">
        <w:tc>
          <w:tcPr>
            <w:tcW w:w="8787" w:type="dxa"/>
            <w:tcBorders>
              <w:top w:val="nil"/>
              <w:left w:val="single" w:sz="4" w:space="0" w:color="auto"/>
              <w:bottom w:val="nil"/>
              <w:right w:val="single" w:sz="4" w:space="0" w:color="auto"/>
            </w:tcBorders>
            <w:vAlign w:val="center"/>
          </w:tcPr>
          <w:p w14:paraId="22691DFC"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for an order with respect to your claim for privilege, public interest immunity or confidentiality in relation to any document or thing produced.</w:t>
            </w:r>
          </w:p>
        </w:tc>
      </w:tr>
      <w:tr w:rsidR="008321BE" w:rsidRPr="0079158E" w14:paraId="28D825F4" w14:textId="77777777">
        <w:tc>
          <w:tcPr>
            <w:tcW w:w="8787" w:type="dxa"/>
            <w:tcBorders>
              <w:top w:val="nil"/>
              <w:left w:val="single" w:sz="4" w:space="0" w:color="auto"/>
              <w:bottom w:val="nil"/>
              <w:right w:val="single" w:sz="4" w:space="0" w:color="auto"/>
            </w:tcBorders>
            <w:vAlign w:val="center"/>
          </w:tcPr>
          <w:p w14:paraId="3D98C55C"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Cost of complying with this subpoena</w:t>
            </w:r>
          </w:p>
        </w:tc>
      </w:tr>
      <w:tr w:rsidR="008321BE" w:rsidRPr="0079158E" w14:paraId="0C9F0B5E" w14:textId="77777777">
        <w:tc>
          <w:tcPr>
            <w:tcW w:w="8787" w:type="dxa"/>
            <w:tcBorders>
              <w:top w:val="nil"/>
              <w:left w:val="single" w:sz="4" w:space="0" w:color="auto"/>
              <w:bottom w:val="nil"/>
              <w:right w:val="single" w:sz="4" w:space="0" w:color="auto"/>
            </w:tcBorders>
            <w:vAlign w:val="center"/>
          </w:tcPr>
          <w:p w14:paraId="0734B8B7"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(12)</w:t>
            </w:r>
            <w:r w:rsidRPr="0079158E">
              <w:rPr>
                <w:rFonts w:ascii="Times New Roman" w:hAnsi="Times New Roman"/>
                <w:color w:val="000000"/>
                <w:sz w:val="20"/>
                <w:szCs w:val="20"/>
              </w:rPr>
              <w:tab/>
              <w:t>You are entitled to be paid by the party who requested this subpoena to be issued:</w:t>
            </w:r>
          </w:p>
        </w:tc>
      </w:tr>
      <w:tr w:rsidR="008321BE" w:rsidRPr="0079158E" w14:paraId="75BD3EEA" w14:textId="77777777">
        <w:tc>
          <w:tcPr>
            <w:tcW w:w="8787" w:type="dxa"/>
            <w:tcBorders>
              <w:top w:val="nil"/>
              <w:left w:val="single" w:sz="4" w:space="0" w:color="auto"/>
              <w:bottom w:val="nil"/>
              <w:right w:val="single" w:sz="4" w:space="0" w:color="auto"/>
            </w:tcBorders>
            <w:vAlign w:val="center"/>
          </w:tcPr>
          <w:p w14:paraId="4C83C22E"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your reasonable expenses of attending Court, including travel expenses; and</w:t>
            </w:r>
          </w:p>
        </w:tc>
      </w:tr>
      <w:tr w:rsidR="008321BE" w:rsidRPr="0079158E" w14:paraId="09BA355E" w14:textId="77777777">
        <w:tc>
          <w:tcPr>
            <w:tcW w:w="8787" w:type="dxa"/>
            <w:tcBorders>
              <w:top w:val="nil"/>
              <w:left w:val="single" w:sz="4" w:space="0" w:color="auto"/>
              <w:bottom w:val="nil"/>
              <w:right w:val="single" w:sz="4" w:space="0" w:color="auto"/>
            </w:tcBorders>
            <w:vAlign w:val="center"/>
          </w:tcPr>
          <w:p w14:paraId="78239FE6"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your reasonable expenses of complying with this subpoena, including an appropriate witness fee; and</w:t>
            </w:r>
          </w:p>
        </w:tc>
      </w:tr>
      <w:tr w:rsidR="008321BE" w:rsidRPr="0079158E" w14:paraId="136100F1" w14:textId="77777777">
        <w:tc>
          <w:tcPr>
            <w:tcW w:w="8787" w:type="dxa"/>
            <w:tcBorders>
              <w:top w:val="nil"/>
              <w:left w:val="single" w:sz="4" w:space="0" w:color="auto"/>
              <w:bottom w:val="nil"/>
              <w:right w:val="single" w:sz="4" w:space="0" w:color="auto"/>
            </w:tcBorders>
            <w:vAlign w:val="center"/>
          </w:tcPr>
          <w:p w14:paraId="479DFF89"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 xml:space="preserve">any other expense </w:t>
            </w:r>
            <w:proofErr w:type="gramStart"/>
            <w:r w:rsidRPr="0079158E">
              <w:rPr>
                <w:rFonts w:ascii="Times New Roman" w:hAnsi="Times New Roman"/>
                <w:color w:val="000000"/>
                <w:sz w:val="20"/>
                <w:szCs w:val="20"/>
              </w:rPr>
              <w:t>incurred</w:t>
            </w:r>
            <w:proofErr w:type="gramEnd"/>
            <w:r w:rsidRPr="0079158E">
              <w:rPr>
                <w:rFonts w:ascii="Times New Roman" w:hAnsi="Times New Roman"/>
                <w:color w:val="000000"/>
                <w:sz w:val="20"/>
                <w:szCs w:val="20"/>
              </w:rPr>
              <w:t xml:space="preserve"> or loss suffered in complying with this subpoena, including legal fees.</w:t>
            </w:r>
          </w:p>
        </w:tc>
      </w:tr>
      <w:tr w:rsidR="008321BE" w:rsidRPr="0079158E" w14:paraId="0E5212B8" w14:textId="77777777">
        <w:tc>
          <w:tcPr>
            <w:tcW w:w="8787" w:type="dxa"/>
            <w:tcBorders>
              <w:top w:val="nil"/>
              <w:left w:val="single" w:sz="4" w:space="0" w:color="auto"/>
              <w:bottom w:val="nil"/>
              <w:right w:val="single" w:sz="4" w:space="0" w:color="auto"/>
            </w:tcBorders>
            <w:vAlign w:val="center"/>
          </w:tcPr>
          <w:p w14:paraId="0B6DCCAF"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(13)</w:t>
            </w:r>
            <w:r w:rsidRPr="0079158E">
              <w:rPr>
                <w:rFonts w:ascii="Times New Roman" w:hAnsi="Times New Roman"/>
                <w:color w:val="000000"/>
                <w:sz w:val="20"/>
                <w:szCs w:val="20"/>
              </w:rPr>
              <w:tab/>
              <w:t>If you need your reasonable expenses of attending Court paid before you come to Court, you should as soon as practicable contact the party who requested this subpoena to be issued.</w:t>
            </w:r>
          </w:p>
        </w:tc>
      </w:tr>
      <w:tr w:rsidR="008321BE" w:rsidRPr="0079158E" w14:paraId="381A9CFA" w14:textId="77777777">
        <w:tc>
          <w:tcPr>
            <w:tcW w:w="8787" w:type="dxa"/>
            <w:tcBorders>
              <w:top w:val="nil"/>
              <w:left w:val="single" w:sz="4" w:space="0" w:color="auto"/>
              <w:bottom w:val="nil"/>
              <w:right w:val="single" w:sz="4" w:space="0" w:color="auto"/>
            </w:tcBorders>
            <w:vAlign w:val="center"/>
          </w:tcPr>
          <w:p w14:paraId="7DA4D8B5"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(14)</w:t>
            </w:r>
            <w:r w:rsidRPr="0079158E">
              <w:rPr>
                <w:rFonts w:ascii="Times New Roman" w:hAnsi="Times New Roman"/>
                <w:color w:val="000000"/>
                <w:sz w:val="20"/>
                <w:szCs w:val="20"/>
              </w:rPr>
              <w:tab/>
              <w:t xml:space="preserve">If you will need to travel from </w:t>
            </w:r>
            <w:r w:rsidRPr="0079158E">
              <w:rPr>
                <w:rFonts w:ascii="Times New Roman" w:hAnsi="Times New Roman"/>
                <w:b/>
                <w:bCs/>
                <w:color w:val="000000"/>
                <w:sz w:val="20"/>
                <w:szCs w:val="20"/>
              </w:rPr>
              <w:t>outside of South Australia</w:t>
            </w:r>
            <w:r w:rsidRPr="0079158E">
              <w:rPr>
                <w:rFonts w:ascii="Times New Roman" w:hAnsi="Times New Roman"/>
                <w:color w:val="000000"/>
                <w:sz w:val="20"/>
                <w:szCs w:val="20"/>
              </w:rPr>
              <w:t>, you are entitled to be paid your expenses of attending Court 14 days before the date of the hearing. If this does not happen, you do not need to obey this subpoena.</w:t>
            </w:r>
          </w:p>
        </w:tc>
      </w:tr>
      <w:tr w:rsidR="008321BE" w:rsidRPr="0079158E" w14:paraId="0A2433A8" w14:textId="77777777">
        <w:tc>
          <w:tcPr>
            <w:tcW w:w="8787" w:type="dxa"/>
            <w:tcBorders>
              <w:top w:val="nil"/>
              <w:left w:val="single" w:sz="4" w:space="0" w:color="auto"/>
              <w:bottom w:val="nil"/>
              <w:right w:val="single" w:sz="4" w:space="0" w:color="auto"/>
            </w:tcBorders>
            <w:vAlign w:val="center"/>
          </w:tcPr>
          <w:p w14:paraId="7004FB28"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(15)</w:t>
            </w:r>
            <w:r w:rsidRPr="0079158E">
              <w:rPr>
                <w:rFonts w:ascii="Times New Roman" w:hAnsi="Times New Roman"/>
                <w:color w:val="000000"/>
                <w:sz w:val="20"/>
                <w:szCs w:val="20"/>
              </w:rPr>
              <w:tab/>
              <w:t>You may apply to the Court for an order for payment of these expenses, if required.</w:t>
            </w:r>
          </w:p>
        </w:tc>
      </w:tr>
      <w:tr w:rsidR="008321BE" w:rsidRPr="0079158E" w14:paraId="5504AE96" w14:textId="77777777">
        <w:tc>
          <w:tcPr>
            <w:tcW w:w="8787" w:type="dxa"/>
            <w:tcBorders>
              <w:top w:val="nil"/>
              <w:left w:val="single" w:sz="4" w:space="0" w:color="auto"/>
              <w:bottom w:val="nil"/>
              <w:right w:val="single" w:sz="4" w:space="0" w:color="auto"/>
            </w:tcBorders>
            <w:vAlign w:val="center"/>
          </w:tcPr>
          <w:p w14:paraId="29DE6CE7"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Consequences of not complying with this subpoena</w:t>
            </w:r>
          </w:p>
        </w:tc>
      </w:tr>
      <w:tr w:rsidR="008321BE" w:rsidRPr="0079158E" w14:paraId="3DFF5FBD" w14:textId="77777777">
        <w:tc>
          <w:tcPr>
            <w:tcW w:w="8787" w:type="dxa"/>
            <w:tcBorders>
              <w:top w:val="nil"/>
              <w:left w:val="single" w:sz="4" w:space="0" w:color="auto"/>
              <w:bottom w:val="nil"/>
              <w:right w:val="single" w:sz="4" w:space="0" w:color="auto"/>
            </w:tcBorders>
            <w:vAlign w:val="center"/>
          </w:tcPr>
          <w:p w14:paraId="2FAA9413"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(16)</w:t>
            </w:r>
            <w:r w:rsidRPr="0079158E">
              <w:rPr>
                <w:rFonts w:ascii="Times New Roman" w:hAnsi="Times New Roman"/>
                <w:color w:val="000000"/>
                <w:sz w:val="20"/>
                <w:szCs w:val="20"/>
              </w:rPr>
              <w:tab/>
              <w:t>If you fail to comply with this subpoena without a lawful excuse, any of the following might happen:</w:t>
            </w:r>
          </w:p>
        </w:tc>
      </w:tr>
      <w:tr w:rsidR="008321BE" w:rsidRPr="0079158E" w14:paraId="2D64119F" w14:textId="77777777">
        <w:tc>
          <w:tcPr>
            <w:tcW w:w="8787" w:type="dxa"/>
            <w:tcBorders>
              <w:top w:val="nil"/>
              <w:left w:val="single" w:sz="4" w:space="0" w:color="auto"/>
              <w:bottom w:val="nil"/>
              <w:right w:val="single" w:sz="4" w:space="0" w:color="auto"/>
            </w:tcBorders>
            <w:vAlign w:val="center"/>
          </w:tcPr>
          <w:p w14:paraId="0908B067"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r>
            <w:r w:rsidRPr="0079158E">
              <w:rPr>
                <w:rFonts w:ascii="Times New Roman" w:hAnsi="Times New Roman"/>
                <w:b/>
                <w:bCs/>
                <w:color w:val="000000"/>
                <w:sz w:val="20"/>
                <w:szCs w:val="20"/>
              </w:rPr>
              <w:t>you may be arrested</w:t>
            </w:r>
            <w:r w:rsidRPr="0079158E">
              <w:rPr>
                <w:rFonts w:ascii="Times New Roman" w:hAnsi="Times New Roman"/>
                <w:color w:val="000000"/>
                <w:sz w:val="20"/>
                <w:szCs w:val="20"/>
              </w:rPr>
              <w:t xml:space="preserve"> and brought before the Court;</w:t>
            </w:r>
          </w:p>
        </w:tc>
      </w:tr>
      <w:tr w:rsidR="008321BE" w:rsidRPr="0079158E" w14:paraId="1A886B89" w14:textId="77777777">
        <w:tc>
          <w:tcPr>
            <w:tcW w:w="8787" w:type="dxa"/>
            <w:tcBorders>
              <w:top w:val="nil"/>
              <w:left w:val="single" w:sz="4" w:space="0" w:color="auto"/>
              <w:bottom w:val="nil"/>
              <w:right w:val="single" w:sz="4" w:space="0" w:color="auto"/>
            </w:tcBorders>
            <w:vAlign w:val="center"/>
          </w:tcPr>
          <w:p w14:paraId="7304CF0F"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 xml:space="preserve">you may be found to be in </w:t>
            </w:r>
            <w:r w:rsidRPr="0079158E">
              <w:rPr>
                <w:rFonts w:ascii="Times New Roman" w:hAnsi="Times New Roman"/>
                <w:b/>
                <w:bCs/>
                <w:color w:val="000000"/>
                <w:sz w:val="20"/>
                <w:szCs w:val="20"/>
              </w:rPr>
              <w:t>contempt of court and may be liable for a fine or imprisonment</w:t>
            </w:r>
            <w:r w:rsidRPr="0079158E">
              <w:rPr>
                <w:rFonts w:ascii="Times New Roman" w:hAnsi="Times New Roman"/>
                <w:color w:val="000000"/>
                <w:sz w:val="20"/>
                <w:szCs w:val="20"/>
              </w:rPr>
              <w:t>;</w:t>
            </w:r>
          </w:p>
        </w:tc>
      </w:tr>
      <w:tr w:rsidR="008321BE" w:rsidRPr="0079158E" w14:paraId="49139162" w14:textId="77777777">
        <w:tc>
          <w:tcPr>
            <w:tcW w:w="8787" w:type="dxa"/>
            <w:tcBorders>
              <w:top w:val="nil"/>
              <w:left w:val="single" w:sz="4" w:space="0" w:color="auto"/>
              <w:bottom w:val="nil"/>
              <w:right w:val="single" w:sz="4" w:space="0" w:color="auto"/>
            </w:tcBorders>
            <w:vAlign w:val="center"/>
          </w:tcPr>
          <w:p w14:paraId="7E922E9F"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the Court may make any other order within its powers to ensure compliance with this subpoena.</w:t>
            </w:r>
          </w:p>
        </w:tc>
      </w:tr>
      <w:tr w:rsidR="008321BE" w:rsidRPr="0079158E" w14:paraId="0A90EDBA" w14:textId="77777777">
        <w:tc>
          <w:tcPr>
            <w:tcW w:w="8787" w:type="dxa"/>
            <w:tcBorders>
              <w:top w:val="nil"/>
              <w:left w:val="single" w:sz="4" w:space="0" w:color="auto"/>
              <w:bottom w:val="nil"/>
              <w:right w:val="single" w:sz="4" w:space="0" w:color="auto"/>
            </w:tcBorders>
            <w:vAlign w:val="center"/>
          </w:tcPr>
          <w:p w14:paraId="0EBD2DC1"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Attending Court</w:t>
            </w:r>
          </w:p>
        </w:tc>
      </w:tr>
      <w:tr w:rsidR="008321BE" w:rsidRPr="0079158E" w14:paraId="1EF63C4A" w14:textId="77777777">
        <w:tc>
          <w:tcPr>
            <w:tcW w:w="8787" w:type="dxa"/>
            <w:tcBorders>
              <w:top w:val="nil"/>
              <w:left w:val="single" w:sz="4" w:space="0" w:color="auto"/>
              <w:bottom w:val="nil"/>
              <w:right w:val="single" w:sz="4" w:space="0" w:color="auto"/>
            </w:tcBorders>
            <w:vAlign w:val="center"/>
          </w:tcPr>
          <w:p w14:paraId="74FCBD47"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(17)</w:t>
            </w:r>
            <w:r w:rsidRPr="0079158E">
              <w:rPr>
                <w:rFonts w:ascii="Times New Roman" w:hAnsi="Times New Roman"/>
                <w:color w:val="000000"/>
                <w:sz w:val="20"/>
                <w:szCs w:val="20"/>
              </w:rPr>
              <w:tab/>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tc>
      </w:tr>
      <w:tr w:rsidR="008321BE" w:rsidRPr="0079158E" w14:paraId="59FA0678" w14:textId="77777777">
        <w:tc>
          <w:tcPr>
            <w:tcW w:w="8787" w:type="dxa"/>
            <w:tcBorders>
              <w:top w:val="nil"/>
              <w:left w:val="single" w:sz="4" w:space="0" w:color="auto"/>
              <w:bottom w:val="nil"/>
              <w:right w:val="single" w:sz="4" w:space="0" w:color="auto"/>
            </w:tcBorders>
            <w:vAlign w:val="center"/>
          </w:tcPr>
          <w:p w14:paraId="6773A125"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(18)</w:t>
            </w:r>
            <w:r w:rsidRPr="0079158E">
              <w:rPr>
                <w:rFonts w:ascii="Times New Roman" w:hAnsi="Times New Roman"/>
                <w:color w:val="000000"/>
                <w:sz w:val="20"/>
                <w:szCs w:val="20"/>
              </w:rPr>
              <w:tab/>
              <w:t>For general information about attending Court, Court services and translation services visit www.courts.sa.gov.au.</w:t>
            </w:r>
          </w:p>
        </w:tc>
      </w:tr>
      <w:tr w:rsidR="008321BE" w:rsidRPr="0079158E" w14:paraId="41A82898" w14:textId="77777777">
        <w:tc>
          <w:tcPr>
            <w:tcW w:w="8787" w:type="dxa"/>
            <w:tcBorders>
              <w:top w:val="nil"/>
              <w:left w:val="single" w:sz="4" w:space="0" w:color="auto"/>
              <w:bottom w:val="nil"/>
              <w:right w:val="single" w:sz="4" w:space="0" w:color="auto"/>
            </w:tcBorders>
            <w:vAlign w:val="center"/>
          </w:tcPr>
          <w:p w14:paraId="67D7175D"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Questions</w:t>
            </w:r>
          </w:p>
        </w:tc>
      </w:tr>
      <w:tr w:rsidR="008321BE" w:rsidRPr="0079158E" w14:paraId="4DD75AB4" w14:textId="77777777">
        <w:tc>
          <w:tcPr>
            <w:tcW w:w="8787" w:type="dxa"/>
            <w:tcBorders>
              <w:top w:val="nil"/>
              <w:left w:val="single" w:sz="4" w:space="0" w:color="auto"/>
              <w:bottom w:val="nil"/>
              <w:right w:val="single" w:sz="4" w:space="0" w:color="auto"/>
            </w:tcBorders>
            <w:vAlign w:val="center"/>
          </w:tcPr>
          <w:p w14:paraId="6B2A38F1" w14:textId="77777777" w:rsidR="008321BE" w:rsidRPr="0079158E" w:rsidRDefault="008321BE">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79158E">
              <w:rPr>
                <w:rFonts w:ascii="Times New Roman" w:hAnsi="Times New Roman"/>
                <w:color w:val="000000"/>
                <w:sz w:val="20"/>
                <w:szCs w:val="20"/>
              </w:rPr>
              <w:tab/>
              <w:t>(19)</w:t>
            </w:r>
            <w:r w:rsidRPr="0079158E">
              <w:rPr>
                <w:rFonts w:ascii="Times New Roman" w:hAnsi="Times New Roman"/>
                <w:color w:val="000000"/>
                <w:sz w:val="20"/>
                <w:szCs w:val="20"/>
              </w:rPr>
              <w:tab/>
              <w:t>If you have any questions about what you must do, or if you cannot comply with the subpoena, you should contact:</w:t>
            </w:r>
          </w:p>
        </w:tc>
      </w:tr>
      <w:tr w:rsidR="008321BE" w:rsidRPr="0079158E" w14:paraId="24A8EB9F" w14:textId="77777777">
        <w:tc>
          <w:tcPr>
            <w:tcW w:w="8787" w:type="dxa"/>
            <w:tcBorders>
              <w:top w:val="nil"/>
              <w:left w:val="single" w:sz="4" w:space="0" w:color="auto"/>
              <w:bottom w:val="nil"/>
              <w:right w:val="single" w:sz="4" w:space="0" w:color="auto"/>
            </w:tcBorders>
            <w:vAlign w:val="center"/>
          </w:tcPr>
          <w:p w14:paraId="59BF8D9F"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(a)</w:t>
            </w:r>
            <w:r w:rsidRPr="0079158E">
              <w:rPr>
                <w:rFonts w:ascii="Times New Roman" w:hAnsi="Times New Roman"/>
                <w:color w:val="000000"/>
                <w:sz w:val="20"/>
                <w:szCs w:val="20"/>
              </w:rPr>
              <w:tab/>
              <w:t>the Registrar of the Court; or</w:t>
            </w:r>
          </w:p>
        </w:tc>
      </w:tr>
      <w:tr w:rsidR="008321BE" w:rsidRPr="0079158E" w14:paraId="3C050476" w14:textId="77777777">
        <w:tc>
          <w:tcPr>
            <w:tcW w:w="8787" w:type="dxa"/>
            <w:tcBorders>
              <w:top w:val="nil"/>
              <w:left w:val="single" w:sz="4" w:space="0" w:color="auto"/>
              <w:bottom w:val="nil"/>
              <w:right w:val="single" w:sz="4" w:space="0" w:color="auto"/>
            </w:tcBorders>
            <w:vAlign w:val="center"/>
          </w:tcPr>
          <w:p w14:paraId="7F640AF3"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(b)</w:t>
            </w:r>
            <w:r w:rsidRPr="0079158E">
              <w:rPr>
                <w:rFonts w:ascii="Times New Roman" w:hAnsi="Times New Roman"/>
                <w:color w:val="000000"/>
                <w:sz w:val="20"/>
                <w:szCs w:val="20"/>
              </w:rPr>
              <w:tab/>
              <w:t>the party who requested this subpoena to be issued; or</w:t>
            </w:r>
          </w:p>
        </w:tc>
      </w:tr>
      <w:tr w:rsidR="008321BE" w:rsidRPr="0079158E" w14:paraId="4F58E625" w14:textId="77777777">
        <w:tc>
          <w:tcPr>
            <w:tcW w:w="8787" w:type="dxa"/>
            <w:tcBorders>
              <w:top w:val="nil"/>
              <w:left w:val="single" w:sz="4" w:space="0" w:color="auto"/>
              <w:bottom w:val="single" w:sz="4" w:space="0" w:color="auto"/>
              <w:right w:val="single" w:sz="4" w:space="0" w:color="auto"/>
            </w:tcBorders>
            <w:vAlign w:val="center"/>
          </w:tcPr>
          <w:p w14:paraId="27890A32" w14:textId="77777777" w:rsidR="008321BE" w:rsidRPr="0079158E" w:rsidRDefault="008321BE">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79158E">
              <w:rPr>
                <w:rFonts w:ascii="Times New Roman" w:hAnsi="Times New Roman"/>
                <w:color w:val="000000"/>
                <w:sz w:val="20"/>
                <w:szCs w:val="20"/>
              </w:rPr>
              <w:tab/>
              <w:t>(c)</w:t>
            </w:r>
            <w:r w:rsidRPr="0079158E">
              <w:rPr>
                <w:rFonts w:ascii="Times New Roman" w:hAnsi="Times New Roman"/>
                <w:color w:val="000000"/>
                <w:sz w:val="20"/>
                <w:szCs w:val="20"/>
              </w:rPr>
              <w:tab/>
              <w:t>a solicitor to obtain your own legal advice.</w:t>
            </w:r>
          </w:p>
        </w:tc>
      </w:tr>
    </w:tbl>
    <w:p w14:paraId="20820C4F"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b/>
          <w:bCs/>
          <w:color w:val="000000"/>
          <w:sz w:val="23"/>
          <w:szCs w:val="23"/>
        </w:rPr>
        <w:t xml:space="preserve">Schedule to </w:t>
      </w:r>
      <w:proofErr w:type="gramStart"/>
      <w:r>
        <w:rPr>
          <w:rFonts w:ascii="Times New Roman" w:hAnsi="Times New Roman"/>
          <w:b/>
          <w:bCs/>
          <w:color w:val="000000"/>
          <w:sz w:val="23"/>
          <w:szCs w:val="23"/>
        </w:rPr>
        <w:t>subpoena</w:t>
      </w:r>
      <w:proofErr w:type="gramEnd"/>
    </w:p>
    <w:p w14:paraId="381EF7A2" w14:textId="77777777" w:rsidR="008321BE" w:rsidRDefault="008321BE">
      <w:pPr>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i/>
          <w:iCs/>
          <w:color w:val="000000"/>
          <w:sz w:val="23"/>
          <w:szCs w:val="23"/>
        </w:rPr>
        <w:t>[list of documents or things]</w:t>
      </w:r>
    </w:p>
    <w:p w14:paraId="170EDFE4"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8321BE" w:rsidRPr="0079158E" w14:paraId="6626E1B9" w14:textId="77777777">
        <w:tc>
          <w:tcPr>
            <w:tcW w:w="8787" w:type="dxa"/>
            <w:tcBorders>
              <w:top w:val="single" w:sz="4" w:space="0" w:color="auto"/>
              <w:left w:val="single" w:sz="4" w:space="0" w:color="auto"/>
              <w:bottom w:val="nil"/>
              <w:right w:val="single" w:sz="4" w:space="0" w:color="auto"/>
            </w:tcBorders>
            <w:vAlign w:val="center"/>
          </w:tcPr>
          <w:p w14:paraId="30AFDFB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DECLARATION BY ADDRESSEE (SUBPOENA RECIPIENT)</w:t>
            </w:r>
          </w:p>
        </w:tc>
      </w:tr>
      <w:tr w:rsidR="008321BE" w:rsidRPr="0079158E" w14:paraId="47A8FDDE" w14:textId="77777777">
        <w:tc>
          <w:tcPr>
            <w:tcW w:w="8787" w:type="dxa"/>
            <w:tcBorders>
              <w:top w:val="nil"/>
              <w:left w:val="single" w:sz="4" w:space="0" w:color="auto"/>
              <w:bottom w:val="nil"/>
              <w:right w:val="single" w:sz="4" w:space="0" w:color="auto"/>
            </w:tcBorders>
            <w:vAlign w:val="center"/>
          </w:tcPr>
          <w:p w14:paraId="7CAE596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b/>
                <w:bCs/>
                <w:color w:val="000000"/>
                <w:sz w:val="20"/>
                <w:szCs w:val="20"/>
              </w:rPr>
              <w:t>You must complete the declaration below and produce it at the same time as the subpoena with the copy of the documents or things required by the subpoena.</w:t>
            </w:r>
          </w:p>
        </w:tc>
      </w:tr>
      <w:tr w:rsidR="008321BE" w:rsidRPr="0079158E" w14:paraId="1A48350E" w14:textId="77777777">
        <w:tc>
          <w:tcPr>
            <w:tcW w:w="8787" w:type="dxa"/>
            <w:tcBorders>
              <w:top w:val="nil"/>
              <w:left w:val="single" w:sz="4" w:space="0" w:color="auto"/>
              <w:bottom w:val="nil"/>
              <w:right w:val="single" w:sz="4" w:space="0" w:color="auto"/>
            </w:tcBorders>
            <w:vAlign w:val="center"/>
          </w:tcPr>
          <w:p w14:paraId="391FF6B4"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tc>
      </w:tr>
      <w:tr w:rsidR="008321BE" w:rsidRPr="0079158E" w14:paraId="1EE7DBA0" w14:textId="77777777">
        <w:tc>
          <w:tcPr>
            <w:tcW w:w="8787" w:type="dxa"/>
            <w:tcBorders>
              <w:top w:val="nil"/>
              <w:left w:val="single" w:sz="4" w:space="0" w:color="auto"/>
              <w:bottom w:val="nil"/>
              <w:right w:val="single" w:sz="4" w:space="0" w:color="auto"/>
            </w:tcBorders>
            <w:vAlign w:val="center"/>
          </w:tcPr>
          <w:p w14:paraId="5F280F8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If you declare that the material you produce is or includes any original document, the Court will return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to you at the address specified by you in the declaration below.</w:t>
            </w:r>
          </w:p>
        </w:tc>
      </w:tr>
      <w:tr w:rsidR="008321BE" w:rsidRPr="0079158E" w14:paraId="3FFE24AF" w14:textId="77777777">
        <w:tc>
          <w:tcPr>
            <w:tcW w:w="8787" w:type="dxa"/>
            <w:tcBorders>
              <w:top w:val="nil"/>
              <w:left w:val="single" w:sz="4" w:space="0" w:color="auto"/>
              <w:bottom w:val="nil"/>
              <w:right w:val="single" w:sz="4" w:space="0" w:color="auto"/>
            </w:tcBorders>
            <w:vAlign w:val="center"/>
          </w:tcPr>
          <w:p w14:paraId="3FE14418"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Mark appropriate section below with an 'x'</w:t>
            </w:r>
          </w:p>
        </w:tc>
      </w:tr>
      <w:tr w:rsidR="008321BE" w:rsidRPr="0079158E" w14:paraId="01A90EE4" w14:textId="77777777">
        <w:tc>
          <w:tcPr>
            <w:tcW w:w="8787" w:type="dxa"/>
            <w:tcBorders>
              <w:top w:val="nil"/>
              <w:left w:val="single" w:sz="4" w:space="0" w:color="auto"/>
              <w:bottom w:val="nil"/>
              <w:right w:val="single" w:sz="4" w:space="0" w:color="auto"/>
            </w:tcBorders>
            <w:vAlign w:val="center"/>
          </w:tcPr>
          <w:p w14:paraId="13D230DB"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w:t>
            </w:r>
            <w:r w:rsidRPr="0079158E">
              <w:rPr>
                <w:rFonts w:ascii="Times New Roman" w:hAnsi="Times New Roman"/>
                <w:b/>
                <w:bCs/>
                <w:color w:val="000000"/>
                <w:sz w:val="20"/>
                <w:szCs w:val="20"/>
              </w:rPr>
              <w:t>All copied documents</w:t>
            </w:r>
          </w:p>
        </w:tc>
      </w:tr>
      <w:tr w:rsidR="008321BE" w:rsidRPr="0079158E" w14:paraId="7C004A38" w14:textId="77777777">
        <w:tc>
          <w:tcPr>
            <w:tcW w:w="8787" w:type="dxa"/>
            <w:tcBorders>
              <w:top w:val="nil"/>
              <w:left w:val="single" w:sz="4" w:space="0" w:color="auto"/>
              <w:bottom w:val="nil"/>
              <w:right w:val="single" w:sz="4" w:space="0" w:color="auto"/>
            </w:tcBorders>
            <w:vAlign w:val="center"/>
          </w:tcPr>
          <w:p w14:paraId="4DACDF5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I am providing in compliance with this subpoena comprises copies of documents. I acknowledge that the Court will destroy the copies once they are no longer required, without further notice to me.</w:t>
            </w:r>
          </w:p>
        </w:tc>
      </w:tr>
      <w:tr w:rsidR="008321BE" w:rsidRPr="0079158E" w14:paraId="63F504B6" w14:textId="77777777">
        <w:tc>
          <w:tcPr>
            <w:tcW w:w="8787" w:type="dxa"/>
            <w:tcBorders>
              <w:top w:val="nil"/>
              <w:left w:val="single" w:sz="4" w:space="0" w:color="auto"/>
              <w:bottom w:val="nil"/>
              <w:right w:val="single" w:sz="4" w:space="0" w:color="auto"/>
            </w:tcBorders>
            <w:vAlign w:val="center"/>
          </w:tcPr>
          <w:p w14:paraId="322C2E3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proofErr w:type="gramStart"/>
            <w:r w:rsidRPr="0079158E">
              <w:rPr>
                <w:rFonts w:ascii="Times New Roman" w:hAnsi="Times New Roman"/>
                <w:color w:val="000000"/>
                <w:sz w:val="20"/>
                <w:szCs w:val="20"/>
              </w:rPr>
              <w:t>[ ]</w:t>
            </w:r>
            <w:proofErr w:type="gramEnd"/>
            <w:r w:rsidRPr="0079158E">
              <w:rPr>
                <w:rFonts w:ascii="Times New Roman" w:hAnsi="Times New Roman"/>
                <w:color w:val="000000"/>
                <w:sz w:val="20"/>
                <w:szCs w:val="20"/>
              </w:rPr>
              <w:t xml:space="preserve"> </w:t>
            </w:r>
            <w:r w:rsidRPr="0079158E">
              <w:rPr>
                <w:rFonts w:ascii="Times New Roman" w:hAnsi="Times New Roman"/>
                <w:b/>
                <w:bCs/>
                <w:color w:val="000000"/>
                <w:sz w:val="20"/>
                <w:szCs w:val="20"/>
              </w:rPr>
              <w:t>Some original documents</w:t>
            </w:r>
          </w:p>
        </w:tc>
      </w:tr>
      <w:tr w:rsidR="008321BE" w:rsidRPr="0079158E" w14:paraId="4A36FE37" w14:textId="77777777">
        <w:tc>
          <w:tcPr>
            <w:tcW w:w="8787" w:type="dxa"/>
            <w:tcBorders>
              <w:top w:val="nil"/>
              <w:left w:val="single" w:sz="4" w:space="0" w:color="auto"/>
              <w:bottom w:val="nil"/>
              <w:right w:val="single" w:sz="4" w:space="0" w:color="auto"/>
            </w:tcBorders>
            <w:vAlign w:val="center"/>
          </w:tcPr>
          <w:p w14:paraId="49C29E12"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 xml:space="preserve">Some or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I am providing in compliance with this subpoena is an original document. Once the material is no longer required, </w:t>
            </w:r>
            <w:proofErr w:type="gramStart"/>
            <w:r w:rsidRPr="0079158E">
              <w:rPr>
                <w:rFonts w:ascii="Times New Roman" w:hAnsi="Times New Roman"/>
                <w:color w:val="000000"/>
                <w:sz w:val="20"/>
                <w:szCs w:val="20"/>
              </w:rPr>
              <w:t>all of</w:t>
            </w:r>
            <w:proofErr w:type="gramEnd"/>
            <w:r w:rsidRPr="0079158E">
              <w:rPr>
                <w:rFonts w:ascii="Times New Roman" w:hAnsi="Times New Roman"/>
                <w:color w:val="000000"/>
                <w:sz w:val="20"/>
                <w:szCs w:val="20"/>
              </w:rPr>
              <w:t xml:space="preserve"> the material should be returned to me at the following address:</w:t>
            </w:r>
          </w:p>
        </w:tc>
      </w:tr>
      <w:tr w:rsidR="008321BE" w:rsidRPr="0079158E" w14:paraId="76BED2C1" w14:textId="77777777">
        <w:tc>
          <w:tcPr>
            <w:tcW w:w="8787" w:type="dxa"/>
            <w:tcBorders>
              <w:top w:val="nil"/>
              <w:left w:val="single" w:sz="4" w:space="0" w:color="auto"/>
              <w:bottom w:val="nil"/>
              <w:right w:val="single" w:sz="4" w:space="0" w:color="auto"/>
            </w:tcBorders>
            <w:vAlign w:val="center"/>
          </w:tcPr>
          <w:p w14:paraId="3AC3707A"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i/>
                <w:iCs/>
                <w:color w:val="000000"/>
                <w:sz w:val="20"/>
                <w:szCs w:val="20"/>
              </w:rPr>
              <w:t>Address for return of material.</w:t>
            </w:r>
          </w:p>
        </w:tc>
      </w:tr>
      <w:tr w:rsidR="008321BE" w:rsidRPr="0079158E" w14:paraId="7E9A2356" w14:textId="77777777">
        <w:tc>
          <w:tcPr>
            <w:tcW w:w="8787" w:type="dxa"/>
            <w:tcBorders>
              <w:top w:val="nil"/>
              <w:left w:val="single" w:sz="4" w:space="0" w:color="auto"/>
              <w:bottom w:val="nil"/>
              <w:right w:val="single" w:sz="4" w:space="0" w:color="auto"/>
            </w:tcBorders>
            <w:vAlign w:val="center"/>
          </w:tcPr>
          <w:p w14:paraId="11A83F89"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Signature of addressee:</w:t>
            </w:r>
          </w:p>
        </w:tc>
      </w:tr>
      <w:tr w:rsidR="008321BE" w:rsidRPr="0079158E" w14:paraId="1BDFF00E" w14:textId="77777777">
        <w:tc>
          <w:tcPr>
            <w:tcW w:w="8787" w:type="dxa"/>
            <w:tcBorders>
              <w:top w:val="nil"/>
              <w:left w:val="single" w:sz="4" w:space="0" w:color="auto"/>
              <w:bottom w:val="nil"/>
              <w:right w:val="single" w:sz="4" w:space="0" w:color="auto"/>
            </w:tcBorders>
            <w:vAlign w:val="center"/>
          </w:tcPr>
          <w:p w14:paraId="7A4A9FC3" w14:textId="77777777" w:rsidR="008321BE" w:rsidRPr="0079158E" w:rsidRDefault="008321BE">
            <w:pPr>
              <w:keepNext/>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Name printed:</w:t>
            </w:r>
          </w:p>
        </w:tc>
      </w:tr>
      <w:tr w:rsidR="008321BE" w:rsidRPr="0079158E" w14:paraId="6CFB41DF" w14:textId="77777777">
        <w:tc>
          <w:tcPr>
            <w:tcW w:w="8787" w:type="dxa"/>
            <w:tcBorders>
              <w:top w:val="nil"/>
              <w:left w:val="single" w:sz="4" w:space="0" w:color="auto"/>
              <w:bottom w:val="single" w:sz="4" w:space="0" w:color="auto"/>
              <w:right w:val="single" w:sz="4" w:space="0" w:color="auto"/>
            </w:tcBorders>
            <w:vAlign w:val="center"/>
          </w:tcPr>
          <w:p w14:paraId="7909186F"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Date:</w:t>
            </w:r>
          </w:p>
        </w:tc>
      </w:tr>
    </w:tbl>
    <w:p w14:paraId="7E1B0969" w14:textId="77777777" w:rsidR="008321BE" w:rsidRDefault="008321BE">
      <w:pPr>
        <w:keepLines/>
        <w:autoSpaceDE w:val="0"/>
        <w:autoSpaceDN w:val="0"/>
        <w:adjustRightInd w:val="0"/>
        <w:spacing w:before="120" w:after="0" w:line="240" w:lineRule="auto"/>
        <w:rPr>
          <w:rFonts w:ascii="Times New Roman" w:hAnsi="Times New Roman"/>
          <w:color w:val="000000"/>
          <w:sz w:val="20"/>
          <w:szCs w:val="20"/>
        </w:rPr>
        <w:sectPr w:rsidR="008321BE">
          <w:headerReference w:type="even" r:id="rId39"/>
          <w:headerReference w:type="default" r:id="rId40"/>
          <w:footerReference w:type="even" r:id="rId41"/>
          <w:footerReference w:type="default" r:id="rId42"/>
          <w:type w:val="continuous"/>
          <w:pgSz w:w="11907" w:h="16840"/>
          <w:pgMar w:top="1984" w:right="1418" w:bottom="1418" w:left="1418" w:header="680" w:footer="680" w:gutter="284"/>
          <w:cols w:space="720"/>
          <w:noEndnote/>
        </w:sectPr>
      </w:pPr>
    </w:p>
    <w:p w14:paraId="6E44F5A8" w14:textId="77777777" w:rsidR="008321BE" w:rsidRDefault="008321BE">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75" w:name="Elkera_Print_TOC39"/>
      <w:bookmarkStart w:id="76" w:name="idbce96f50_4e39_4b54_81a8_4b14d8154a"/>
      <w:r>
        <w:rPr>
          <w:rFonts w:ascii="Times New Roman" w:hAnsi="Times New Roman"/>
          <w:b/>
          <w:bCs/>
          <w:color w:val="000000"/>
          <w:sz w:val="32"/>
          <w:szCs w:val="32"/>
        </w:rPr>
        <w:t>Schedule 2—Fees</w:t>
      </w:r>
      <w:bookmarkEnd w:id="75"/>
      <w:bookmarkEnd w:id="76"/>
    </w:p>
    <w:p w14:paraId="66911940" w14:textId="77777777" w:rsidR="008321BE" w:rsidRDefault="008321B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962"/>
        <w:gridCol w:w="5899"/>
        <w:gridCol w:w="1924"/>
      </w:tblGrid>
      <w:tr w:rsidR="008321BE" w:rsidRPr="0079158E" w14:paraId="0F55F292" w14:textId="77777777">
        <w:trPr>
          <w:cantSplit/>
        </w:trPr>
        <w:tc>
          <w:tcPr>
            <w:tcW w:w="962" w:type="dxa"/>
            <w:tcBorders>
              <w:top w:val="nil"/>
              <w:left w:val="nil"/>
              <w:bottom w:val="nil"/>
              <w:right w:val="nil"/>
            </w:tcBorders>
          </w:tcPr>
          <w:p w14:paraId="6782A9C1"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1</w:t>
            </w:r>
          </w:p>
        </w:tc>
        <w:tc>
          <w:tcPr>
            <w:tcW w:w="5899" w:type="dxa"/>
            <w:tcBorders>
              <w:top w:val="nil"/>
              <w:left w:val="nil"/>
              <w:bottom w:val="nil"/>
              <w:right w:val="nil"/>
            </w:tcBorders>
          </w:tcPr>
          <w:p w14:paraId="1AB73479"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Taking out a plaint seeking forfeiture of a mining tenement or a determination in accordance with the provisions of section 67(1) of the Act</w:t>
            </w:r>
          </w:p>
        </w:tc>
        <w:tc>
          <w:tcPr>
            <w:tcW w:w="1924" w:type="dxa"/>
            <w:tcBorders>
              <w:top w:val="nil"/>
              <w:left w:val="nil"/>
              <w:bottom w:val="nil"/>
              <w:right w:val="nil"/>
            </w:tcBorders>
          </w:tcPr>
          <w:p w14:paraId="0164B3E4" w14:textId="77777777" w:rsidR="008321BE" w:rsidRPr="0079158E" w:rsidRDefault="008321BE">
            <w:pPr>
              <w:keepLines/>
              <w:autoSpaceDE w:val="0"/>
              <w:autoSpaceDN w:val="0"/>
              <w:adjustRightInd w:val="0"/>
              <w:spacing w:before="120" w:after="0" w:line="240" w:lineRule="auto"/>
              <w:jc w:val="right"/>
              <w:rPr>
                <w:rFonts w:ascii="Times New Roman" w:hAnsi="Times New Roman"/>
                <w:color w:val="000000"/>
                <w:sz w:val="20"/>
                <w:szCs w:val="20"/>
              </w:rPr>
            </w:pPr>
            <w:r w:rsidRPr="0079158E">
              <w:rPr>
                <w:rFonts w:ascii="Times New Roman" w:hAnsi="Times New Roman"/>
                <w:color w:val="000000"/>
                <w:sz w:val="20"/>
                <w:szCs w:val="20"/>
              </w:rPr>
              <w:t>$46</w:t>
            </w:r>
          </w:p>
        </w:tc>
      </w:tr>
      <w:tr w:rsidR="008321BE" w:rsidRPr="0079158E" w14:paraId="09E5BBD8" w14:textId="77777777">
        <w:trPr>
          <w:cantSplit/>
        </w:trPr>
        <w:tc>
          <w:tcPr>
            <w:tcW w:w="962" w:type="dxa"/>
            <w:tcBorders>
              <w:top w:val="nil"/>
              <w:left w:val="nil"/>
              <w:bottom w:val="nil"/>
              <w:right w:val="nil"/>
            </w:tcBorders>
          </w:tcPr>
          <w:p w14:paraId="6F477C1E"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2</w:t>
            </w:r>
          </w:p>
        </w:tc>
        <w:tc>
          <w:tcPr>
            <w:tcW w:w="5899" w:type="dxa"/>
            <w:tcBorders>
              <w:top w:val="nil"/>
              <w:left w:val="nil"/>
              <w:bottom w:val="nil"/>
              <w:right w:val="nil"/>
            </w:tcBorders>
          </w:tcPr>
          <w:p w14:paraId="24716F44" w14:textId="77777777" w:rsidR="008321BE" w:rsidRPr="0079158E" w:rsidRDefault="008321BE">
            <w:pPr>
              <w:keepLines/>
              <w:autoSpaceDE w:val="0"/>
              <w:autoSpaceDN w:val="0"/>
              <w:adjustRightInd w:val="0"/>
              <w:spacing w:before="120" w:after="0" w:line="240" w:lineRule="auto"/>
              <w:rPr>
                <w:rFonts w:ascii="Times New Roman" w:hAnsi="Times New Roman"/>
                <w:color w:val="000000"/>
                <w:sz w:val="20"/>
                <w:szCs w:val="20"/>
              </w:rPr>
            </w:pPr>
            <w:r w:rsidRPr="0079158E">
              <w:rPr>
                <w:rFonts w:ascii="Times New Roman" w:hAnsi="Times New Roman"/>
                <w:color w:val="000000"/>
                <w:sz w:val="20"/>
                <w:szCs w:val="20"/>
              </w:rPr>
              <w:t>Taking out a plaint (all other matters)</w:t>
            </w:r>
          </w:p>
        </w:tc>
        <w:tc>
          <w:tcPr>
            <w:tcW w:w="1924" w:type="dxa"/>
            <w:tcBorders>
              <w:top w:val="nil"/>
              <w:left w:val="nil"/>
              <w:bottom w:val="nil"/>
              <w:right w:val="nil"/>
            </w:tcBorders>
          </w:tcPr>
          <w:p w14:paraId="07E07341" w14:textId="77777777" w:rsidR="00431364" w:rsidRDefault="008321BE" w:rsidP="00431364">
            <w:pPr>
              <w:keepLines/>
              <w:autoSpaceDE w:val="0"/>
              <w:autoSpaceDN w:val="0"/>
              <w:adjustRightInd w:val="0"/>
              <w:spacing w:before="120" w:after="0" w:line="240" w:lineRule="auto"/>
              <w:jc w:val="right"/>
              <w:rPr>
                <w:rFonts w:ascii="Times New Roman" w:hAnsi="Times New Roman"/>
                <w:color w:val="000000"/>
                <w:sz w:val="20"/>
                <w:szCs w:val="20"/>
              </w:rPr>
            </w:pPr>
            <w:r w:rsidRPr="0079158E">
              <w:rPr>
                <w:rFonts w:ascii="Times New Roman" w:hAnsi="Times New Roman"/>
                <w:color w:val="000000"/>
                <w:sz w:val="20"/>
                <w:szCs w:val="20"/>
              </w:rPr>
              <w:t>$18</w:t>
            </w:r>
          </w:p>
          <w:p w14:paraId="79AB4A2D" w14:textId="77777777" w:rsidR="00431364"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p w14:paraId="1392881C" w14:textId="77777777" w:rsidR="00431364"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p w14:paraId="1D6712FA" w14:textId="37859BE3" w:rsidR="00431364" w:rsidRPr="00693EE1" w:rsidRDefault="00431364" w:rsidP="00431364">
            <w:pPr>
              <w:tabs>
                <w:tab w:val="left" w:pos="2520"/>
                <w:tab w:val="left" w:pos="4500"/>
                <w:tab w:val="left" w:pos="6840"/>
              </w:tabs>
              <w:spacing w:line="360" w:lineRule="auto"/>
              <w:rPr>
                <w:rFonts w:ascii="Times New Roman" w:hAnsi="Times New Roman"/>
                <w:b/>
                <w:bCs/>
              </w:rPr>
            </w:pPr>
            <w:r w:rsidRPr="00693EE1">
              <w:rPr>
                <w:rFonts w:ascii="Times New Roman" w:hAnsi="Times New Roman"/>
                <w:b/>
                <w:bCs/>
              </w:rPr>
              <w:tab/>
              <w:t>CHIEF JUDGE EVANS</w:t>
            </w:r>
          </w:p>
          <w:p w14:paraId="2EC65633" w14:textId="0FB14BB4" w:rsidR="00431364" w:rsidRPr="0079158E" w:rsidRDefault="00431364" w:rsidP="00431364">
            <w:pPr>
              <w:keepLines/>
              <w:autoSpaceDE w:val="0"/>
              <w:autoSpaceDN w:val="0"/>
              <w:adjustRightInd w:val="0"/>
              <w:spacing w:before="120" w:after="0" w:line="240" w:lineRule="auto"/>
              <w:rPr>
                <w:rFonts w:ascii="Times New Roman" w:hAnsi="Times New Roman"/>
                <w:color w:val="000000"/>
                <w:sz w:val="20"/>
                <w:szCs w:val="20"/>
              </w:rPr>
            </w:pPr>
          </w:p>
        </w:tc>
      </w:tr>
    </w:tbl>
    <w:p w14:paraId="03EE9F86" w14:textId="77777777" w:rsidR="00A75E90" w:rsidRDefault="00A75E90"/>
    <w:tbl>
      <w:tblPr>
        <w:tblW w:w="0" w:type="auto"/>
        <w:tblInd w:w="60" w:type="dxa"/>
        <w:tblLayout w:type="fixed"/>
        <w:tblCellMar>
          <w:left w:w="60" w:type="dxa"/>
          <w:right w:w="60" w:type="dxa"/>
        </w:tblCellMar>
        <w:tblLook w:val="0000" w:firstRow="0" w:lastRow="0" w:firstColumn="0" w:lastColumn="0" w:noHBand="0" w:noVBand="0"/>
      </w:tblPr>
      <w:tblGrid>
        <w:gridCol w:w="142"/>
        <w:gridCol w:w="8501"/>
        <w:gridCol w:w="142"/>
      </w:tblGrid>
      <w:tr w:rsidR="00431364" w:rsidRPr="0079158E" w14:paraId="7240EBD8" w14:textId="77777777" w:rsidTr="00A75E90">
        <w:trPr>
          <w:cantSplit/>
        </w:trPr>
        <w:tc>
          <w:tcPr>
            <w:tcW w:w="142" w:type="dxa"/>
            <w:tcBorders>
              <w:top w:val="nil"/>
              <w:left w:val="nil"/>
              <w:bottom w:val="nil"/>
              <w:right w:val="nil"/>
            </w:tcBorders>
          </w:tcPr>
          <w:p w14:paraId="3FB64F00" w14:textId="77777777" w:rsidR="00431364" w:rsidRPr="0079158E" w:rsidRDefault="00431364" w:rsidP="00431364">
            <w:pPr>
              <w:keepLines/>
              <w:autoSpaceDE w:val="0"/>
              <w:autoSpaceDN w:val="0"/>
              <w:adjustRightInd w:val="0"/>
              <w:spacing w:before="120" w:after="0" w:line="240" w:lineRule="auto"/>
              <w:rPr>
                <w:rFonts w:ascii="Times New Roman" w:hAnsi="Times New Roman"/>
                <w:color w:val="000000"/>
                <w:sz w:val="20"/>
                <w:szCs w:val="20"/>
              </w:rPr>
            </w:pPr>
          </w:p>
        </w:tc>
        <w:tc>
          <w:tcPr>
            <w:tcW w:w="8501" w:type="dxa"/>
            <w:tcBorders>
              <w:top w:val="nil"/>
              <w:left w:val="nil"/>
              <w:bottom w:val="nil"/>
              <w:right w:val="nil"/>
            </w:tcBorders>
          </w:tcPr>
          <w:p w14:paraId="6CFA04F7" w14:textId="77777777" w:rsidR="00431364"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p w14:paraId="4E9D7024" w14:textId="77777777" w:rsidR="00431364"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p w14:paraId="08E3EB06" w14:textId="77777777" w:rsidR="00431364"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p w14:paraId="597933A5" w14:textId="4A6EB2EC" w:rsidR="00431364" w:rsidRPr="00A75E90" w:rsidRDefault="00431364" w:rsidP="00431364">
            <w:pPr>
              <w:spacing w:line="276" w:lineRule="auto"/>
              <w:jc w:val="both"/>
              <w:rPr>
                <w:rFonts w:ascii="Times New Roman" w:eastAsia="Calibri" w:hAnsi="Times New Roman"/>
              </w:rPr>
            </w:pPr>
            <w:r w:rsidRPr="00693EE1">
              <w:rPr>
                <w:rFonts w:ascii="Times New Roman" w:hAnsi="Times New Roman"/>
              </w:rPr>
              <w:t xml:space="preserve">In accordance with the </w:t>
            </w:r>
            <w:r w:rsidR="00A75E90">
              <w:rPr>
                <w:rFonts w:ascii="Times New Roman" w:eastAsia="Calibri" w:hAnsi="Times New Roman"/>
                <w:bCs/>
                <w:i/>
                <w:iCs/>
                <w:kern w:val="52"/>
              </w:rPr>
              <w:t>Mining Act 1971</w:t>
            </w:r>
            <w:r w:rsidRPr="00693EE1">
              <w:rPr>
                <w:rFonts w:ascii="Times New Roman" w:hAnsi="Times New Roman"/>
              </w:rPr>
              <w:t>,</w:t>
            </w:r>
            <w:r w:rsidRPr="00693EE1">
              <w:rPr>
                <w:rFonts w:ascii="Times New Roman" w:hAnsi="Times New Roman"/>
                <w:spacing w:val="56"/>
              </w:rPr>
              <w:t xml:space="preserve"> </w:t>
            </w:r>
            <w:r w:rsidRPr="00693EE1">
              <w:rPr>
                <w:rFonts w:ascii="Times New Roman" w:hAnsi="Times New Roman"/>
              </w:rPr>
              <w:t xml:space="preserve">and all other enabling powers, the </w:t>
            </w:r>
            <w:r w:rsidR="00A75E90">
              <w:rPr>
                <w:rFonts w:ascii="Times New Roman" w:hAnsi="Times New Roman"/>
                <w:i/>
                <w:iCs/>
              </w:rPr>
              <w:t>Wardens Court</w:t>
            </w:r>
            <w:r w:rsidRPr="00693EE1">
              <w:rPr>
                <w:rFonts w:ascii="Times New Roman" w:hAnsi="Times New Roman"/>
                <w:i/>
                <w:iCs/>
              </w:rPr>
              <w:t xml:space="preserve"> (Reinstated) Rules 2024 </w:t>
            </w:r>
            <w:r w:rsidRPr="00693EE1">
              <w:rPr>
                <w:rFonts w:ascii="Times New Roman" w:hAnsi="Times New Roman"/>
              </w:rPr>
              <w:t xml:space="preserve">have been made </w:t>
            </w:r>
            <w:r w:rsidRPr="00693EE1">
              <w:rPr>
                <w:rFonts w:ascii="Times New Roman" w:eastAsia="Calibri" w:hAnsi="Times New Roman"/>
              </w:rPr>
              <w:t xml:space="preserve">as rules of the </w:t>
            </w:r>
            <w:r w:rsidR="00A75E90">
              <w:rPr>
                <w:rFonts w:ascii="Times New Roman" w:eastAsia="Calibri" w:hAnsi="Times New Roman"/>
              </w:rPr>
              <w:t xml:space="preserve">Wardens </w:t>
            </w:r>
            <w:r w:rsidRPr="00693EE1">
              <w:rPr>
                <w:rFonts w:ascii="Times New Roman" w:eastAsia="Calibri" w:hAnsi="Times New Roman"/>
              </w:rPr>
              <w:t xml:space="preserve">Court  by the </w:t>
            </w:r>
            <w:r w:rsidR="00A75E90">
              <w:rPr>
                <w:rFonts w:ascii="Times New Roman" w:eastAsia="Calibri" w:hAnsi="Times New Roman"/>
              </w:rPr>
              <w:t>Senior Warden</w:t>
            </w:r>
            <w:r w:rsidRPr="00693EE1">
              <w:rPr>
                <w:rFonts w:ascii="Times New Roman" w:eastAsia="Calibri" w:hAnsi="Times New Roman"/>
              </w:rPr>
              <w:t xml:space="preserve"> of the </w:t>
            </w:r>
            <w:r w:rsidR="00A75E90">
              <w:rPr>
                <w:rFonts w:ascii="Times New Roman" w:eastAsia="Calibri" w:hAnsi="Times New Roman"/>
              </w:rPr>
              <w:t>Wardens</w:t>
            </w:r>
            <w:r w:rsidRPr="00693EE1">
              <w:rPr>
                <w:rFonts w:ascii="Times New Roman" w:eastAsia="Calibri" w:hAnsi="Times New Roman"/>
              </w:rPr>
              <w:t xml:space="preserve"> Court</w:t>
            </w:r>
            <w:r w:rsidRPr="00693EE1">
              <w:rPr>
                <w:rFonts w:ascii="Times New Roman" w:hAnsi="Times New Roman"/>
              </w:rPr>
              <w:t xml:space="preserve"> and such rules will apply to and in relation to the Court in accordance with their terms.</w:t>
            </w:r>
          </w:p>
          <w:p w14:paraId="19BF2A5E" w14:textId="77777777" w:rsidR="00431364" w:rsidRPr="00693EE1" w:rsidRDefault="00431364" w:rsidP="00431364">
            <w:pPr>
              <w:tabs>
                <w:tab w:val="left" w:pos="720"/>
                <w:tab w:val="left" w:pos="1440"/>
                <w:tab w:val="left" w:pos="2160"/>
                <w:tab w:val="left" w:pos="2880"/>
                <w:tab w:val="left" w:pos="3600"/>
                <w:tab w:val="left" w:pos="4500"/>
              </w:tabs>
              <w:spacing w:line="276" w:lineRule="auto"/>
              <w:jc w:val="both"/>
              <w:rPr>
                <w:rFonts w:ascii="Times New Roman" w:hAnsi="Times New Roman"/>
                <w:lang w:val="en-GB"/>
              </w:rPr>
            </w:pPr>
            <w:r w:rsidRPr="00693EE1">
              <w:rPr>
                <w:rFonts w:ascii="Times New Roman" w:hAnsi="Times New Roman"/>
                <w:lang w:val="en-GB"/>
              </w:rPr>
              <w:t>Dated this 16th day of September 2024.</w:t>
            </w:r>
          </w:p>
          <w:p w14:paraId="55C9216D" w14:textId="77777777" w:rsidR="00431364" w:rsidRPr="00693EE1" w:rsidRDefault="00431364" w:rsidP="00431364">
            <w:pPr>
              <w:tabs>
                <w:tab w:val="left" w:pos="720"/>
                <w:tab w:val="left" w:pos="2520"/>
                <w:tab w:val="left" w:pos="2880"/>
                <w:tab w:val="left" w:pos="3600"/>
                <w:tab w:val="left" w:pos="4500"/>
                <w:tab w:val="left" w:pos="6840"/>
              </w:tabs>
              <w:spacing w:line="360" w:lineRule="auto"/>
              <w:ind w:left="720" w:hanging="720"/>
              <w:rPr>
                <w:rFonts w:ascii="Times New Roman" w:hAnsi="Times New Roman"/>
              </w:rPr>
            </w:pPr>
          </w:p>
          <w:p w14:paraId="2014452A" w14:textId="12A476D0" w:rsidR="00431364" w:rsidRPr="00693EE1" w:rsidRDefault="00431364" w:rsidP="00431364">
            <w:pPr>
              <w:tabs>
                <w:tab w:val="left" w:pos="2520"/>
                <w:tab w:val="left" w:pos="4500"/>
                <w:tab w:val="left" w:pos="6840"/>
              </w:tabs>
              <w:spacing w:line="360" w:lineRule="auto"/>
              <w:rPr>
                <w:rFonts w:ascii="Times New Roman" w:hAnsi="Times New Roman"/>
                <w:b/>
                <w:bCs/>
              </w:rPr>
            </w:pPr>
            <w:r w:rsidRPr="00693EE1">
              <w:rPr>
                <w:rFonts w:ascii="Times New Roman" w:hAnsi="Times New Roman"/>
                <w:b/>
                <w:bCs/>
              </w:rPr>
              <w:t>________________</w:t>
            </w:r>
            <w:r w:rsidRPr="00693EE1">
              <w:rPr>
                <w:rFonts w:ascii="Times New Roman" w:hAnsi="Times New Roman"/>
                <w:b/>
                <w:bCs/>
              </w:rPr>
              <w:tab/>
            </w:r>
            <w:r w:rsidR="00A75E90">
              <w:rPr>
                <w:rFonts w:ascii="Times New Roman" w:hAnsi="Times New Roman"/>
                <w:b/>
                <w:bCs/>
              </w:rPr>
              <w:t>SENIOR WARDEN FOTHERINGHAM</w:t>
            </w:r>
          </w:p>
          <w:p w14:paraId="50018113" w14:textId="77777777" w:rsidR="00431364" w:rsidRPr="0079158E" w:rsidRDefault="00431364" w:rsidP="00431364">
            <w:pPr>
              <w:keepLines/>
              <w:autoSpaceDE w:val="0"/>
              <w:autoSpaceDN w:val="0"/>
              <w:adjustRightInd w:val="0"/>
              <w:spacing w:before="120" w:after="0" w:line="240" w:lineRule="auto"/>
              <w:rPr>
                <w:rFonts w:ascii="Times New Roman" w:hAnsi="Times New Roman"/>
                <w:color w:val="000000"/>
                <w:sz w:val="20"/>
                <w:szCs w:val="20"/>
              </w:rPr>
            </w:pPr>
          </w:p>
        </w:tc>
        <w:tc>
          <w:tcPr>
            <w:tcW w:w="142" w:type="dxa"/>
            <w:tcBorders>
              <w:top w:val="nil"/>
              <w:left w:val="nil"/>
              <w:bottom w:val="nil"/>
              <w:right w:val="nil"/>
            </w:tcBorders>
          </w:tcPr>
          <w:p w14:paraId="64C19A14" w14:textId="77777777" w:rsidR="00431364" w:rsidRPr="0079158E"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tc>
      </w:tr>
      <w:tr w:rsidR="00431364" w:rsidRPr="0079158E" w14:paraId="1F834B38" w14:textId="77777777" w:rsidTr="00A75E90">
        <w:trPr>
          <w:cantSplit/>
        </w:trPr>
        <w:tc>
          <w:tcPr>
            <w:tcW w:w="142" w:type="dxa"/>
            <w:tcBorders>
              <w:top w:val="nil"/>
              <w:left w:val="nil"/>
              <w:bottom w:val="nil"/>
              <w:right w:val="nil"/>
            </w:tcBorders>
          </w:tcPr>
          <w:p w14:paraId="400345E7" w14:textId="77777777" w:rsidR="00431364" w:rsidRPr="0079158E" w:rsidRDefault="00431364" w:rsidP="00431364">
            <w:pPr>
              <w:keepLines/>
              <w:autoSpaceDE w:val="0"/>
              <w:autoSpaceDN w:val="0"/>
              <w:adjustRightInd w:val="0"/>
              <w:spacing w:before="120" w:after="0" w:line="240" w:lineRule="auto"/>
              <w:rPr>
                <w:rFonts w:ascii="Times New Roman" w:hAnsi="Times New Roman"/>
                <w:color w:val="000000"/>
                <w:sz w:val="20"/>
                <w:szCs w:val="20"/>
              </w:rPr>
            </w:pPr>
          </w:p>
        </w:tc>
        <w:tc>
          <w:tcPr>
            <w:tcW w:w="8501" w:type="dxa"/>
            <w:tcBorders>
              <w:top w:val="nil"/>
              <w:left w:val="nil"/>
              <w:bottom w:val="nil"/>
              <w:right w:val="nil"/>
            </w:tcBorders>
          </w:tcPr>
          <w:p w14:paraId="589D97D1" w14:textId="77777777" w:rsidR="00431364" w:rsidRPr="0079158E"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tc>
        <w:tc>
          <w:tcPr>
            <w:tcW w:w="142" w:type="dxa"/>
            <w:tcBorders>
              <w:top w:val="nil"/>
              <w:left w:val="nil"/>
              <w:bottom w:val="nil"/>
              <w:right w:val="nil"/>
            </w:tcBorders>
          </w:tcPr>
          <w:p w14:paraId="30D61228" w14:textId="77777777" w:rsidR="00431364" w:rsidRPr="0079158E" w:rsidRDefault="00431364" w:rsidP="00431364">
            <w:pPr>
              <w:keepLines/>
              <w:autoSpaceDE w:val="0"/>
              <w:autoSpaceDN w:val="0"/>
              <w:adjustRightInd w:val="0"/>
              <w:spacing w:before="120" w:after="0" w:line="240" w:lineRule="auto"/>
              <w:jc w:val="right"/>
              <w:rPr>
                <w:rFonts w:ascii="Times New Roman" w:hAnsi="Times New Roman"/>
                <w:color w:val="000000"/>
                <w:sz w:val="20"/>
                <w:szCs w:val="20"/>
              </w:rPr>
            </w:pPr>
          </w:p>
        </w:tc>
      </w:tr>
    </w:tbl>
    <w:p w14:paraId="4D6414BA" w14:textId="77777777" w:rsidR="008321BE" w:rsidRDefault="008321BE">
      <w:pPr>
        <w:keepLines/>
        <w:autoSpaceDE w:val="0"/>
        <w:autoSpaceDN w:val="0"/>
        <w:adjustRightInd w:val="0"/>
        <w:spacing w:before="120" w:after="0" w:line="240" w:lineRule="auto"/>
        <w:rPr>
          <w:rFonts w:ascii="Times New Roman" w:hAnsi="Times New Roman"/>
          <w:color w:val="000000"/>
          <w:sz w:val="20"/>
          <w:szCs w:val="20"/>
        </w:rPr>
        <w:sectPr w:rsidR="008321BE">
          <w:headerReference w:type="even" r:id="rId43"/>
          <w:headerReference w:type="default" r:id="rId44"/>
          <w:footerReference w:type="even" r:id="rId45"/>
          <w:footerReference w:type="default" r:id="rId46"/>
          <w:type w:val="continuous"/>
          <w:pgSz w:w="11907" w:h="16840"/>
          <w:pgMar w:top="1984" w:right="1418" w:bottom="1418" w:left="1418" w:header="680" w:footer="680" w:gutter="284"/>
          <w:cols w:space="720"/>
          <w:noEndnote/>
        </w:sectPr>
      </w:pPr>
    </w:p>
    <w:p w14:paraId="2AE70AEF" w14:textId="77777777" w:rsidR="008321BE" w:rsidRDefault="008321BE" w:rsidP="006D5DAA">
      <w:pPr>
        <w:pStyle w:val="leghistoryheadlevel1"/>
      </w:pPr>
    </w:p>
    <w:sectPr w:rsidR="008321BE">
      <w:headerReference w:type="even" r:id="rId47"/>
      <w:headerReference w:type="default" r:id="rId48"/>
      <w:footerReference w:type="even" r:id="rId49"/>
      <w:footerReference w:type="default" r:id="rId50"/>
      <w:pgSz w:w="11907" w:h="16840"/>
      <w:pgMar w:top="1984" w:right="1418" w:bottom="1418" w:left="1418" w:header="680" w:footer="680" w:gutter="2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A71B" w14:textId="77777777" w:rsidR="00F9756C" w:rsidRDefault="00F9756C">
      <w:pPr>
        <w:spacing w:after="0" w:line="240" w:lineRule="auto"/>
      </w:pPr>
      <w:r>
        <w:separator/>
      </w:r>
    </w:p>
  </w:endnote>
  <w:endnote w:type="continuationSeparator" w:id="0">
    <w:p w14:paraId="47C34777" w14:textId="77777777" w:rsidR="00F9756C" w:rsidRDefault="00F9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4D64" w14:textId="4EA5A858"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r>
    <w:r w:rsidR="00D65736">
      <w:rPr>
        <w:rFonts w:ascii="Times New Roman" w:hAnsi="Times New Roman"/>
        <w:color w:val="000000"/>
        <w:sz w:val="20"/>
        <w:szCs w:val="20"/>
      </w:rPr>
      <w:t>Warden’s Court (Reinstated) Rules 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74DE" w14:textId="34BBA890"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r>
    <w:r w:rsidR="006D5DAA">
      <w:rPr>
        <w:rFonts w:ascii="Times New Roman" w:hAnsi="Times New Roman"/>
        <w:color w:val="000000"/>
        <w:sz w:val="20"/>
        <w:szCs w:val="20"/>
      </w:rPr>
      <w:t>Warden’s Court (Reinstated) Rules 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E67F" w14:textId="77777777"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[10.6.2020] This version is </w:t>
    </w:r>
    <w:r>
      <w:rPr>
        <w:rFonts w:ascii="Times New Roman" w:hAnsi="Times New Roman"/>
        <w:color w:val="000000"/>
        <w:sz w:val="20"/>
        <w:szCs w:val="20"/>
        <w:u w:val="single"/>
      </w:rPr>
      <w:t>not</w:t>
    </w:r>
    <w:r>
      <w:rPr>
        <w:rFonts w:ascii="Times New Roman" w:hAnsi="Times New Roman"/>
        <w:color w:val="000000"/>
        <w:sz w:val="20"/>
        <w:szCs w:val="20"/>
      </w:rPr>
      <w:t xml:space="preserve"> published under the </w:t>
    </w:r>
    <w:r>
      <w:rPr>
        <w:rFonts w:ascii="Times New Roman" w:hAnsi="Times New Roman"/>
        <w:i/>
        <w:iCs/>
        <w:color w:val="000000"/>
        <w:sz w:val="20"/>
        <w:szCs w:val="20"/>
      </w:rPr>
      <w:t>Legislation Revision and Publication Act 2002</w:t>
    </w:r>
    <w:r>
      <w:rPr>
        <w:rFonts w:ascii="Times New Roman" w:hAnsi="Times New Roman"/>
        <w:color w:val="000000"/>
        <w:sz w:val="20"/>
        <w:szCs w:val="20"/>
      </w:rPr>
      <w:tab/>
    </w:r>
    <w:r>
      <w:rPr>
        <w:rFonts w:ascii="Times New Roman" w:hAnsi="Times New Roman"/>
        <w:color w:val="000000"/>
        <w:sz w:val="20"/>
        <w:szCs w:val="20"/>
      </w:rPr>
      <w:pgNum/>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5F52" w14:textId="47143242"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r>
    <w:r w:rsidR="006D5DAA">
      <w:rPr>
        <w:rFonts w:ascii="Times New Roman" w:hAnsi="Times New Roman"/>
        <w:color w:val="000000"/>
        <w:sz w:val="20"/>
        <w:szCs w:val="20"/>
      </w:rPr>
      <w:t>Warden’s Court (Reinstated) Rules 2024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E0CE" w14:textId="409DF09E" w:rsidR="008321BE" w:rsidRDefault="006D5DAA">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Warden’s Court (Reinstated) Rules 2024</w:t>
    </w:r>
    <w:r w:rsidR="008321BE">
      <w:rPr>
        <w:rFonts w:ascii="Times New Roman" w:hAnsi="Times New Roman"/>
        <w:color w:val="000000"/>
        <w:sz w:val="20"/>
        <w:szCs w:val="20"/>
      </w:rPr>
      <w:tab/>
    </w:r>
    <w:r w:rsidR="008321BE">
      <w:rPr>
        <w:rFonts w:ascii="Times New Roman" w:hAnsi="Times New Roman"/>
        <w:color w:val="000000"/>
        <w:sz w:val="20"/>
        <w:szCs w:val="20"/>
      </w:rPr>
      <w:pgNum/>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A1F5" w14:textId="458BFED0"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r>
    <w:r w:rsidR="006D5DAA">
      <w:rPr>
        <w:rFonts w:ascii="Times New Roman" w:hAnsi="Times New Roman"/>
        <w:color w:val="000000"/>
        <w:sz w:val="20"/>
        <w:szCs w:val="20"/>
      </w:rPr>
      <w:t>Warden’s Court (Reinstated) Rules 2024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EA2E" w14:textId="77777777"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[10.6.2020] This version is </w:t>
    </w:r>
    <w:r>
      <w:rPr>
        <w:rFonts w:ascii="Times New Roman" w:hAnsi="Times New Roman"/>
        <w:color w:val="000000"/>
        <w:sz w:val="20"/>
        <w:szCs w:val="20"/>
        <w:u w:val="single"/>
      </w:rPr>
      <w:t>not</w:t>
    </w:r>
    <w:r>
      <w:rPr>
        <w:rFonts w:ascii="Times New Roman" w:hAnsi="Times New Roman"/>
        <w:color w:val="000000"/>
        <w:sz w:val="20"/>
        <w:szCs w:val="20"/>
      </w:rPr>
      <w:t xml:space="preserve"> published under the </w:t>
    </w:r>
    <w:r>
      <w:rPr>
        <w:rFonts w:ascii="Times New Roman" w:hAnsi="Times New Roman"/>
        <w:i/>
        <w:iCs/>
        <w:color w:val="000000"/>
        <w:sz w:val="20"/>
        <w:szCs w:val="20"/>
      </w:rPr>
      <w:t>Legislation Revision and Publication Act 2002</w:t>
    </w:r>
    <w:r>
      <w:rPr>
        <w:rFonts w:ascii="Times New Roman" w:hAnsi="Times New Roman"/>
        <w:color w:val="000000"/>
        <w:sz w:val="20"/>
        <w:szCs w:val="20"/>
      </w:rPr>
      <w:tab/>
    </w:r>
    <w:r>
      <w:rPr>
        <w:rFonts w:ascii="Times New Roman" w:hAnsi="Times New Roman"/>
        <w:color w:val="000000"/>
        <w:sz w:val="20"/>
        <w:szCs w:val="20"/>
      </w:rPr>
      <w:pgNum/>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EA85" w14:textId="77777777"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t xml:space="preserve">This version is </w:t>
    </w:r>
    <w:r>
      <w:rPr>
        <w:rFonts w:ascii="Times New Roman" w:hAnsi="Times New Roman"/>
        <w:color w:val="000000"/>
        <w:sz w:val="20"/>
        <w:szCs w:val="20"/>
        <w:u w:val="single"/>
      </w:rPr>
      <w:t>not</w:t>
    </w:r>
    <w:r>
      <w:rPr>
        <w:rFonts w:ascii="Times New Roman" w:hAnsi="Times New Roman"/>
        <w:color w:val="000000"/>
        <w:sz w:val="20"/>
        <w:szCs w:val="20"/>
      </w:rPr>
      <w:t xml:space="preserve"> published under the </w:t>
    </w:r>
    <w:r>
      <w:rPr>
        <w:rFonts w:ascii="Times New Roman" w:hAnsi="Times New Roman"/>
        <w:i/>
        <w:iCs/>
        <w:color w:val="000000"/>
        <w:sz w:val="20"/>
        <w:szCs w:val="20"/>
      </w:rPr>
      <w:t>Legislation Revision and Publication Act 2002</w:t>
    </w:r>
    <w:r>
      <w:rPr>
        <w:rFonts w:ascii="Times New Roman" w:hAnsi="Times New Roman"/>
        <w:color w:val="000000"/>
        <w:sz w:val="20"/>
        <w:szCs w:val="20"/>
      </w:rPr>
      <w:t xml:space="preserve"> [10.6.2020]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B5C5" w14:textId="77777777"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[10.6.2020] This version is </w:t>
    </w:r>
    <w:r>
      <w:rPr>
        <w:rFonts w:ascii="Times New Roman" w:hAnsi="Times New Roman"/>
        <w:color w:val="000000"/>
        <w:sz w:val="20"/>
        <w:szCs w:val="20"/>
        <w:u w:val="single"/>
      </w:rPr>
      <w:t>not</w:t>
    </w:r>
    <w:r>
      <w:rPr>
        <w:rFonts w:ascii="Times New Roman" w:hAnsi="Times New Roman"/>
        <w:color w:val="000000"/>
        <w:sz w:val="20"/>
        <w:szCs w:val="20"/>
      </w:rPr>
      <w:t xml:space="preserve"> published under the </w:t>
    </w:r>
    <w:r>
      <w:rPr>
        <w:rFonts w:ascii="Times New Roman" w:hAnsi="Times New Roman"/>
        <w:i/>
        <w:iCs/>
        <w:color w:val="000000"/>
        <w:sz w:val="20"/>
        <w:szCs w:val="20"/>
      </w:rPr>
      <w:t>Legislation Revision and Publication Act 2002</w:t>
    </w:r>
    <w:r>
      <w:rPr>
        <w:rFonts w:ascii="Times New Roman" w:hAnsi="Times New Roman"/>
        <w:color w:val="000000"/>
        <w:sz w:val="20"/>
        <w:szCs w:val="20"/>
      </w:rPr>
      <w:tab/>
    </w:r>
    <w:r>
      <w:rPr>
        <w:rFonts w:ascii="Times New Roman" w:hAnsi="Times New Roman"/>
        <w:color w:val="000000"/>
        <w:sz w:val="20"/>
        <w:szCs w:val="2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E845" w14:textId="77777777"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[10.6.2020] This version is </w:t>
    </w:r>
    <w:r>
      <w:rPr>
        <w:rFonts w:ascii="Times New Roman" w:hAnsi="Times New Roman"/>
        <w:color w:val="000000"/>
        <w:sz w:val="20"/>
        <w:szCs w:val="20"/>
        <w:u w:val="single"/>
      </w:rPr>
      <w:t>not</w:t>
    </w:r>
    <w:r>
      <w:rPr>
        <w:rFonts w:ascii="Times New Roman" w:hAnsi="Times New Roman"/>
        <w:color w:val="000000"/>
        <w:sz w:val="20"/>
        <w:szCs w:val="20"/>
      </w:rPr>
      <w:t xml:space="preserve"> published under the </w:t>
    </w:r>
    <w:r>
      <w:rPr>
        <w:rFonts w:ascii="Times New Roman" w:hAnsi="Times New Roman"/>
        <w:i/>
        <w:iCs/>
        <w:color w:val="000000"/>
        <w:sz w:val="20"/>
        <w:szCs w:val="20"/>
      </w:rPr>
      <w:t>Legislation Revision and Publication Act 2002</w:t>
    </w:r>
    <w:r>
      <w:rPr>
        <w:rFonts w:ascii="Times New Roman" w:hAnsi="Times New Roman"/>
        <w:color w:val="000000"/>
        <w:sz w:val="20"/>
        <w:szCs w:val="20"/>
      </w:rPr>
      <w:tab/>
    </w:r>
    <w:r>
      <w:rPr>
        <w:rFonts w:ascii="Times New Roman" w:hAnsi="Times New Roman"/>
        <w:color w:val="000000"/>
        <w:sz w:val="20"/>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DFB0" w14:textId="428C9D98" w:rsidR="008321BE" w:rsidRDefault="00F93BC7">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Warden’s Court (Reinstated) Rules 2024</w:t>
    </w:r>
    <w:r w:rsidR="008321BE">
      <w:rPr>
        <w:rFonts w:ascii="Times New Roman" w:hAnsi="Times New Roman"/>
        <w:color w:val="000000"/>
        <w:sz w:val="20"/>
        <w:szCs w:val="20"/>
      </w:rPr>
      <w:tab/>
    </w:r>
    <w:r w:rsidR="008321BE">
      <w:rPr>
        <w:rFonts w:ascii="Times New Roman" w:hAnsi="Times New Roman"/>
        <w:color w:val="000000"/>
        <w:sz w:val="20"/>
        <w:szCs w:val="20"/>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46AC" w14:textId="77777777"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t xml:space="preserve">This version is </w:t>
    </w:r>
    <w:r>
      <w:rPr>
        <w:rFonts w:ascii="Times New Roman" w:hAnsi="Times New Roman"/>
        <w:color w:val="000000"/>
        <w:sz w:val="20"/>
        <w:szCs w:val="20"/>
        <w:u w:val="single"/>
      </w:rPr>
      <w:t>not</w:t>
    </w:r>
    <w:r>
      <w:rPr>
        <w:rFonts w:ascii="Times New Roman" w:hAnsi="Times New Roman"/>
        <w:color w:val="000000"/>
        <w:sz w:val="20"/>
        <w:szCs w:val="20"/>
      </w:rPr>
      <w:t xml:space="preserve"> published under the </w:t>
    </w:r>
    <w:r>
      <w:rPr>
        <w:rFonts w:ascii="Times New Roman" w:hAnsi="Times New Roman"/>
        <w:i/>
        <w:iCs/>
        <w:color w:val="000000"/>
        <w:sz w:val="20"/>
        <w:szCs w:val="20"/>
      </w:rPr>
      <w:t>Legislation Revision and Publication Act 2002</w:t>
    </w:r>
    <w:r>
      <w:rPr>
        <w:rFonts w:ascii="Times New Roman" w:hAnsi="Times New Roman"/>
        <w:color w:val="000000"/>
        <w:sz w:val="20"/>
        <w:szCs w:val="20"/>
      </w:rPr>
      <w:t xml:space="preserve"> [10.6.2020]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B711" w14:textId="26C2F184" w:rsidR="008321BE" w:rsidRDefault="00D65736">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Warden’s Court (Reinstated) Rules 2024</w:t>
    </w:r>
    <w:r w:rsidR="008321BE">
      <w:rPr>
        <w:rFonts w:ascii="Times New Roman" w:hAnsi="Times New Roman"/>
        <w:color w:val="000000"/>
        <w:sz w:val="20"/>
        <w:szCs w:val="20"/>
      </w:rPr>
      <w:tab/>
    </w:r>
    <w:r w:rsidR="008321BE">
      <w:rPr>
        <w:rFonts w:ascii="Times New Roman" w:hAnsi="Times New Roman"/>
        <w:color w:val="000000"/>
        <w:sz w:val="20"/>
        <w:szCs w:val="20"/>
      </w:rPr>
      <w:pgNum/>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7CF1" w14:textId="4AAF19D8"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r>
    <w:r w:rsidR="00D65736">
      <w:rPr>
        <w:rFonts w:ascii="Times New Roman" w:hAnsi="Times New Roman"/>
        <w:color w:val="000000"/>
        <w:sz w:val="20"/>
        <w:szCs w:val="20"/>
      </w:rPr>
      <w:t>Warden’s Court (Reinstated) Rules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5E3" w14:textId="570B2D45" w:rsidR="008321BE" w:rsidRDefault="00D65736">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Warden’s Court (Reinstated) Rules 2024</w:t>
    </w:r>
    <w:r w:rsidR="008321BE">
      <w:rPr>
        <w:rFonts w:ascii="Times New Roman" w:hAnsi="Times New Roman"/>
        <w:color w:val="000000"/>
        <w:sz w:val="20"/>
        <w:szCs w:val="20"/>
      </w:rPr>
      <w:tab/>
    </w:r>
    <w:r w:rsidR="008321BE">
      <w:rPr>
        <w:rFonts w:ascii="Times New Roman" w:hAnsi="Times New Roman"/>
        <w:color w:val="000000"/>
        <w:sz w:val="20"/>
        <w:szCs w:val="20"/>
      </w:rP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EAF4" w14:textId="77777777" w:rsidR="008321BE" w:rsidRDefault="008321BE">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pgNum/>
    </w:r>
    <w:r>
      <w:rPr>
        <w:rFonts w:ascii="Times New Roman" w:hAnsi="Times New Roman"/>
        <w:color w:val="000000"/>
        <w:sz w:val="20"/>
        <w:szCs w:val="20"/>
      </w:rPr>
      <w:tab/>
      <w:t xml:space="preserve">This version is </w:t>
    </w:r>
    <w:r>
      <w:rPr>
        <w:rFonts w:ascii="Times New Roman" w:hAnsi="Times New Roman"/>
        <w:color w:val="000000"/>
        <w:sz w:val="20"/>
        <w:szCs w:val="20"/>
        <w:u w:val="single"/>
      </w:rPr>
      <w:t>not</w:t>
    </w:r>
    <w:r>
      <w:rPr>
        <w:rFonts w:ascii="Times New Roman" w:hAnsi="Times New Roman"/>
        <w:color w:val="000000"/>
        <w:sz w:val="20"/>
        <w:szCs w:val="20"/>
      </w:rPr>
      <w:t xml:space="preserve"> published under the </w:t>
    </w:r>
    <w:r>
      <w:rPr>
        <w:rFonts w:ascii="Times New Roman" w:hAnsi="Times New Roman"/>
        <w:i/>
        <w:iCs/>
        <w:color w:val="000000"/>
        <w:sz w:val="20"/>
        <w:szCs w:val="20"/>
      </w:rPr>
      <w:t>Legislation Revision and Publication Act 2002</w:t>
    </w:r>
    <w:r>
      <w:rPr>
        <w:rFonts w:ascii="Times New Roman" w:hAnsi="Times New Roman"/>
        <w:color w:val="000000"/>
        <w:sz w:val="20"/>
        <w:szCs w:val="20"/>
      </w:rPr>
      <w:t xml:space="preserve"> [10.6.2020]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BB85" w14:textId="6D2E7422" w:rsidR="008321BE" w:rsidRDefault="006D5DAA">
    <w:pPr>
      <w:keepLines/>
      <w:pBdr>
        <w:top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Warden’s Court (Reinstated) Rules 2024</w:t>
    </w:r>
    <w:r w:rsidR="008321BE">
      <w:rPr>
        <w:rFonts w:ascii="Times New Roman" w:hAnsi="Times New Roman"/>
        <w:color w:val="000000"/>
        <w:sz w:val="20"/>
        <w:szCs w:val="20"/>
      </w:rPr>
      <w:tab/>
    </w:r>
    <w:r w:rsidR="008321BE">
      <w:rPr>
        <w:rFonts w:ascii="Times New Roman" w:hAnsi="Times New Roman"/>
        <w:color w:val="000000"/>
        <w:sz w:val="20"/>
        <w:szCs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69D0" w14:textId="77777777" w:rsidR="00F9756C" w:rsidRDefault="00F9756C">
      <w:pPr>
        <w:spacing w:after="0" w:line="240" w:lineRule="auto"/>
      </w:pPr>
      <w:r>
        <w:separator/>
      </w:r>
    </w:p>
  </w:footnote>
  <w:footnote w:type="continuationSeparator" w:id="0">
    <w:p w14:paraId="0B94B829" w14:textId="77777777" w:rsidR="00F9756C" w:rsidRDefault="00F9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DCD3"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297AE354" w14:textId="77777777" w:rsidR="00D65736" w:rsidRDefault="00D65736">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Warden’s Court (Reinstated) Rules 2024</w:t>
    </w:r>
  </w:p>
  <w:p w14:paraId="165F4180" w14:textId="307C495F"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STYLEREF "contentshead"</w:instrText>
    </w:r>
    <w:r>
      <w:rPr>
        <w:rFonts w:ascii="Times New Roman" w:hAnsi="Times New Roman"/>
        <w:color w:val="000000"/>
        <w:sz w:val="20"/>
        <w:szCs w:val="20"/>
      </w:rPr>
      <w:fldChar w:fldCharType="separate"/>
    </w:r>
    <w:r w:rsidR="00A75E90">
      <w:rPr>
        <w:rFonts w:ascii="Times New Roman" w:hAnsi="Times New Roman"/>
        <w:color w:val="000000"/>
        <w:sz w:val="20"/>
        <w:szCs w:val="20"/>
      </w:rPr>
      <w:t>Contents</w:t>
    </w:r>
    <w:r>
      <w:rPr>
        <w:rFonts w:ascii="Times New Roman" w:hAnsi="Times New Roman"/>
        <w:color w:val="000000"/>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3E08"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p w14:paraId="0FAD7095"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8.6.2020—Warden's Court Rules 2016</w:t>
    </w:r>
  </w:p>
  <w:p w14:paraId="0BC4B609"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Miscellaneous—Part 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2323"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7DF2E2BB" w14:textId="3AACD28F" w:rsidR="008321BE" w:rsidRDefault="006D5DAA">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Warden’s Court (Reinstated) Rules 2024</w:t>
    </w:r>
  </w:p>
  <w:p w14:paraId="69F12B39"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Schedule 1—Forms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B70A"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p w14:paraId="403BFC2F" w14:textId="2634E6C0" w:rsidR="008321BE" w:rsidRDefault="006D5DAA">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20"/>
        <w:szCs w:val="20"/>
      </w:rPr>
    </w:pPr>
    <w:r>
      <w:rPr>
        <w:rFonts w:ascii="Times New Roman" w:hAnsi="Times New Roman"/>
        <w:color w:val="000000"/>
        <w:sz w:val="20"/>
        <w:szCs w:val="20"/>
      </w:rPr>
      <w:t>Warden’s Court (Reinstated) Rules 2024</w:t>
    </w:r>
  </w:p>
  <w:p w14:paraId="58467329"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Forms—Schedule 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B3BC"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0F65EA5F" w14:textId="699DB3C9" w:rsidR="008321BE" w:rsidRDefault="006D5DAA">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Warden’s Court (Reinstated) Rules 2024</w:t>
    </w:r>
  </w:p>
  <w:p w14:paraId="53DD0565"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Schedule 2—Fees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7733"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p w14:paraId="3C47C20F"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8.6.2020—Warden's Court Rules 2016</w:t>
    </w:r>
  </w:p>
  <w:p w14:paraId="27EC8DD2"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Fees—Schedule 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BF33"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3953E018"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Warden's Court Rules 2016—8.6.2020</w:t>
    </w:r>
  </w:p>
  <w:p w14:paraId="61C8C704"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Legislative history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BEFD"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16E5"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p w14:paraId="6D2FFAA6"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8.6.2020—Warden's Court Rules 2016</w:t>
    </w:r>
  </w:p>
  <w:p w14:paraId="64AF99A1"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STYLEREF "contentshead"</w:instrText>
    </w:r>
    <w:r>
      <w:rPr>
        <w:rFonts w:ascii="Times New Roman" w:hAnsi="Times New Roman"/>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3B1D"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7185AEB5"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Warden's Court Rules 2016—8.6.2020</w:t>
    </w:r>
  </w:p>
  <w:p w14:paraId="308C5A87"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Part 1—Preliminary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2691"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p w14:paraId="2C6B04E9" w14:textId="77777777" w:rsidR="00D65736" w:rsidRDefault="00D65736">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Warden’s Court (Reinstated) Rules 2024</w:t>
    </w:r>
  </w:p>
  <w:p w14:paraId="7EEF6039" w14:textId="23FC984A"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Preliminary—Part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2813"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74510218" w14:textId="1EDE00F1" w:rsidR="008321BE" w:rsidRDefault="00D65736">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Warden’s Court (Reinstated) Rules 2024</w:t>
    </w:r>
  </w:p>
  <w:p w14:paraId="62CA3E77"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Part 2—General procedure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B7C3"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p w14:paraId="159886A3" w14:textId="4A0EAD39" w:rsidR="008321BE" w:rsidRDefault="00D65736">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20"/>
        <w:szCs w:val="20"/>
      </w:rPr>
    </w:pPr>
    <w:r>
      <w:rPr>
        <w:rFonts w:ascii="Times New Roman" w:hAnsi="Times New Roman"/>
        <w:color w:val="000000"/>
        <w:sz w:val="20"/>
        <w:szCs w:val="20"/>
      </w:rPr>
      <w:t>Warden’s Court (Reinstated) Rules 2024</w:t>
    </w:r>
  </w:p>
  <w:p w14:paraId="1771EA0B"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General procedure—Part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FFE8"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1BE84DDC"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Warden's Court Rules 2016—8.6.2020</w:t>
    </w:r>
  </w:p>
  <w:p w14:paraId="39FFBDF3"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Part 3—Special applications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FBAE"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32"/>
        <w:szCs w:val="32"/>
      </w:rPr>
    </w:pPr>
  </w:p>
  <w:p w14:paraId="5D53F6BC" w14:textId="4B650B82" w:rsidR="008321BE" w:rsidRDefault="006D5DAA">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20"/>
        <w:szCs w:val="20"/>
      </w:rPr>
    </w:pPr>
    <w:r>
      <w:rPr>
        <w:rFonts w:ascii="Times New Roman" w:hAnsi="Times New Roman"/>
        <w:color w:val="000000"/>
        <w:sz w:val="20"/>
        <w:szCs w:val="20"/>
      </w:rPr>
      <w:t>Warden’s Court (Reinstated) Rules 2024</w:t>
    </w:r>
  </w:p>
  <w:p w14:paraId="792D70CC"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Special applications—Part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F124" w14:textId="77777777" w:rsidR="008321BE" w:rsidRDefault="008321BE">
    <w:pPr>
      <w:keepLines/>
      <w:pBdr>
        <w:bottom w:val="single" w:sz="4" w:space="2" w:color="auto"/>
      </w:pBdr>
      <w:tabs>
        <w:tab w:val="right" w:pos="8787"/>
      </w:tabs>
      <w:autoSpaceDE w:val="0"/>
      <w:autoSpaceDN w:val="0"/>
      <w:adjustRightInd w:val="0"/>
      <w:spacing w:after="0" w:line="240" w:lineRule="auto"/>
      <w:jc w:val="right"/>
      <w:rPr>
        <w:rFonts w:ascii="Times New Roman" w:hAnsi="Times New Roman"/>
        <w:b/>
        <w:bCs/>
        <w:color w:val="000000"/>
        <w:sz w:val="32"/>
        <w:szCs w:val="32"/>
      </w:rPr>
    </w:pPr>
  </w:p>
  <w:p w14:paraId="4ECF9C30" w14:textId="27CAFCEE" w:rsidR="008321BE" w:rsidRDefault="006D5DAA">
    <w:pPr>
      <w:keepLines/>
      <w:pBdr>
        <w:bottom w:val="single" w:sz="4" w:space="2" w:color="auto"/>
      </w:pBdr>
      <w:tabs>
        <w:tab w:val="right" w:pos="8787"/>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Warden’s Court (Reinstated) Rules 2024</w:t>
    </w:r>
  </w:p>
  <w:p w14:paraId="0DA7BA6D" w14:textId="77777777" w:rsidR="008321BE" w:rsidRDefault="008321BE">
    <w:pPr>
      <w:keepLines/>
      <w:pBdr>
        <w:bottom w:val="single" w:sz="4" w:space="2" w:color="auto"/>
      </w:pBdr>
      <w:tabs>
        <w:tab w:val="right" w:pos="8787"/>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Part 4—Miscellaneous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E6D"/>
    <w:rsid w:val="000A1E6D"/>
    <w:rsid w:val="00431364"/>
    <w:rsid w:val="006D5DAA"/>
    <w:rsid w:val="0079158E"/>
    <w:rsid w:val="008321BE"/>
    <w:rsid w:val="00856626"/>
    <w:rsid w:val="00A75E90"/>
    <w:rsid w:val="00D65736"/>
    <w:rsid w:val="00F93BC7"/>
    <w:rsid w:val="00F97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C9CC4"/>
  <w14:defaultImageDpi w14:val="0"/>
  <w15:docId w15:val="{BE6B0010-64B0-42E8-B779-3EBC6B9F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head">
    <w:name w:val="preamblehead"/>
    <w:pPr>
      <w:keepNext/>
      <w:keepLines/>
      <w:autoSpaceDE w:val="0"/>
      <w:autoSpaceDN w:val="0"/>
      <w:adjustRightInd w:val="0"/>
      <w:spacing w:before="120"/>
    </w:pPr>
    <w:rPr>
      <w:rFonts w:ascii="Times New Roman" w:hAnsi="Times New Roman"/>
      <w:b/>
      <w:bCs/>
      <w:color w:val="000000"/>
      <w:sz w:val="32"/>
      <w:szCs w:val="32"/>
    </w:rPr>
  </w:style>
  <w:style w:type="paragraph" w:customStyle="1" w:styleId="chapterhead">
    <w:name w:val="chapterhead"/>
    <w:uiPriority w:val="99"/>
    <w:pPr>
      <w:keepNext/>
      <w:keepLines/>
      <w:autoSpaceDE w:val="0"/>
      <w:autoSpaceDN w:val="0"/>
      <w:adjustRightInd w:val="0"/>
      <w:spacing w:before="280"/>
      <w:ind w:left="567" w:hanging="567"/>
    </w:pPr>
    <w:rPr>
      <w:rFonts w:ascii="Times New Roman" w:hAnsi="Times New Roman"/>
      <w:b/>
      <w:bCs/>
      <w:color w:val="000000"/>
      <w:sz w:val="34"/>
      <w:szCs w:val="34"/>
    </w:rPr>
  </w:style>
  <w:style w:type="paragraph" w:customStyle="1" w:styleId="parthead">
    <w:name w:val="parthead"/>
    <w:uiPriority w:val="99"/>
    <w:pPr>
      <w:keepNext/>
      <w:keepLines/>
      <w:autoSpaceDE w:val="0"/>
      <w:autoSpaceDN w:val="0"/>
      <w:adjustRightInd w:val="0"/>
      <w:spacing w:before="280"/>
      <w:ind w:left="567" w:hanging="567"/>
    </w:pPr>
    <w:rPr>
      <w:rFonts w:ascii="Times New Roman" w:hAnsi="Times New Roman"/>
      <w:b/>
      <w:bCs/>
      <w:color w:val="000000"/>
      <w:sz w:val="32"/>
      <w:szCs w:val="32"/>
    </w:rPr>
  </w:style>
  <w:style w:type="paragraph" w:customStyle="1" w:styleId="divisionhead">
    <w:name w:val="divisionhead"/>
    <w:uiPriority w:val="99"/>
    <w:pPr>
      <w:keepNext/>
      <w:keepLines/>
      <w:autoSpaceDE w:val="0"/>
      <w:autoSpaceDN w:val="0"/>
      <w:adjustRightInd w:val="0"/>
      <w:spacing w:before="280"/>
      <w:ind w:left="567" w:hanging="567"/>
    </w:pPr>
    <w:rPr>
      <w:rFonts w:ascii="Times New Roman" w:hAnsi="Times New Roman"/>
      <w:b/>
      <w:bCs/>
      <w:color w:val="000000"/>
      <w:sz w:val="28"/>
      <w:szCs w:val="28"/>
    </w:rPr>
  </w:style>
  <w:style w:type="paragraph" w:customStyle="1" w:styleId="subdivisionhead">
    <w:name w:val="subdivisionhead"/>
    <w:uiPriority w:val="99"/>
    <w:pPr>
      <w:keepNext/>
      <w:keepLines/>
      <w:autoSpaceDE w:val="0"/>
      <w:autoSpaceDN w:val="0"/>
      <w:adjustRightInd w:val="0"/>
      <w:spacing w:before="280"/>
      <w:ind w:left="567" w:hanging="567"/>
    </w:pPr>
    <w:rPr>
      <w:rFonts w:ascii="Times New Roman" w:hAnsi="Times New Roman"/>
      <w:b/>
      <w:bCs/>
      <w:color w:val="000000"/>
      <w:sz w:val="26"/>
      <w:szCs w:val="26"/>
    </w:rPr>
  </w:style>
  <w:style w:type="paragraph" w:customStyle="1" w:styleId="schedulehead">
    <w:name w:val="schedulehead"/>
    <w:uiPriority w:val="99"/>
    <w:pPr>
      <w:keepNext/>
      <w:keepLines/>
      <w:autoSpaceDE w:val="0"/>
      <w:autoSpaceDN w:val="0"/>
      <w:adjustRightInd w:val="0"/>
      <w:spacing w:before="280"/>
      <w:ind w:left="567" w:hanging="567"/>
    </w:pPr>
    <w:rPr>
      <w:rFonts w:ascii="Times New Roman" w:hAnsi="Times New Roman"/>
      <w:b/>
      <w:bCs/>
      <w:color w:val="000000"/>
      <w:sz w:val="32"/>
      <w:szCs w:val="32"/>
    </w:rPr>
  </w:style>
  <w:style w:type="paragraph" w:customStyle="1" w:styleId="clausehead">
    <w:name w:val="clausehead"/>
    <w:uiPriority w:val="99"/>
    <w:pPr>
      <w:keepNext/>
      <w:keepLines/>
      <w:autoSpaceDE w:val="0"/>
      <w:autoSpaceDN w:val="0"/>
      <w:adjustRightInd w:val="0"/>
      <w:spacing w:before="160"/>
      <w:ind w:left="567" w:hanging="567"/>
    </w:pPr>
    <w:rPr>
      <w:rFonts w:ascii="Times New Roman" w:hAnsi="Times New Roman"/>
      <w:b/>
      <w:bCs/>
      <w:color w:val="000000"/>
      <w:sz w:val="26"/>
      <w:szCs w:val="26"/>
    </w:rPr>
  </w:style>
  <w:style w:type="paragraph" w:customStyle="1" w:styleId="leghistoryhead">
    <w:name w:val="leghistoryhead"/>
    <w:uiPriority w:val="99"/>
    <w:pPr>
      <w:keepNext/>
      <w:keepLines/>
      <w:autoSpaceDE w:val="0"/>
      <w:autoSpaceDN w:val="0"/>
      <w:adjustRightInd w:val="0"/>
      <w:spacing w:before="80"/>
    </w:pPr>
    <w:rPr>
      <w:rFonts w:ascii="Times New Roman" w:hAnsi="Times New Roman"/>
      <w:b/>
      <w:bCs/>
      <w:color w:val="000000"/>
      <w:sz w:val="32"/>
      <w:szCs w:val="32"/>
    </w:rPr>
  </w:style>
  <w:style w:type="paragraph" w:customStyle="1" w:styleId="contentshead">
    <w:name w:val="contentshead"/>
    <w:uiPriority w:val="99"/>
    <w:pPr>
      <w:keepLines/>
      <w:autoSpaceDE w:val="0"/>
      <w:autoSpaceDN w:val="0"/>
      <w:adjustRightInd w:val="0"/>
      <w:spacing w:before="120"/>
    </w:pPr>
    <w:rPr>
      <w:rFonts w:ascii="Times New Roman" w:hAnsi="Times New Roman"/>
      <w:b/>
      <w:bCs/>
      <w:color w:val="000000"/>
      <w:sz w:val="32"/>
      <w:szCs w:val="32"/>
    </w:rPr>
  </w:style>
  <w:style w:type="paragraph" w:customStyle="1" w:styleId="historyhead2">
    <w:name w:val="historyhead2"/>
    <w:uiPriority w:val="99"/>
    <w:pPr>
      <w:keepNext/>
      <w:keepLines/>
      <w:autoSpaceDE w:val="0"/>
      <w:autoSpaceDN w:val="0"/>
      <w:adjustRightInd w:val="0"/>
      <w:spacing w:before="280" w:after="120"/>
    </w:pPr>
    <w:rPr>
      <w:rFonts w:ascii="Times New Roman" w:hAnsi="Times New Roman"/>
      <w:b/>
      <w:bCs/>
      <w:color w:val="000000"/>
      <w:sz w:val="28"/>
      <w:szCs w:val="28"/>
    </w:rPr>
  </w:style>
  <w:style w:type="paragraph" w:styleId="TOC1">
    <w:name w:val="toc 1"/>
    <w:basedOn w:val="Normal"/>
    <w:next w:val="Normal"/>
    <w:uiPriority w:val="99"/>
    <w:pPr>
      <w:keepLines/>
      <w:autoSpaceDE w:val="0"/>
      <w:autoSpaceDN w:val="0"/>
      <w:adjustRightInd w:val="0"/>
      <w:spacing w:before="120" w:after="120" w:line="240" w:lineRule="auto"/>
    </w:pPr>
    <w:rPr>
      <w:rFonts w:ascii="Times New Roman" w:hAnsi="Times New Roman"/>
      <w:color w:val="000000"/>
      <w:sz w:val="30"/>
      <w:szCs w:val="30"/>
    </w:rPr>
  </w:style>
  <w:style w:type="paragraph" w:customStyle="1" w:styleId="formatchapter155chapterhead">
    <w:name w:val="format.chapter.15.5chapterhead"/>
    <w:uiPriority w:val="99"/>
    <w:pPr>
      <w:keepNext/>
      <w:keepLines/>
      <w:autoSpaceDE w:val="0"/>
      <w:autoSpaceDN w:val="0"/>
      <w:adjustRightInd w:val="0"/>
      <w:spacing w:before="280"/>
      <w:ind w:left="567" w:hanging="567"/>
    </w:pPr>
    <w:rPr>
      <w:rFonts w:ascii="Times New Roman" w:hAnsi="Times New Roman"/>
      <w:color w:val="000000"/>
      <w:sz w:val="31"/>
      <w:szCs w:val="31"/>
    </w:rPr>
  </w:style>
  <w:style w:type="paragraph" w:customStyle="1" w:styleId="formatchapter155boldchapterhead">
    <w:name w:val="format.chapter.15.5.bold.chapterhead"/>
    <w:uiPriority w:val="99"/>
    <w:pPr>
      <w:keepNext/>
      <w:keepLines/>
      <w:autoSpaceDE w:val="0"/>
      <w:autoSpaceDN w:val="0"/>
      <w:adjustRightInd w:val="0"/>
      <w:spacing w:before="280"/>
      <w:ind w:left="2155" w:hanging="567"/>
    </w:pPr>
    <w:rPr>
      <w:rFonts w:ascii="Times New Roman" w:hAnsi="Times New Roman"/>
      <w:color w:val="000000"/>
      <w:sz w:val="31"/>
      <w:szCs w:val="31"/>
    </w:rPr>
  </w:style>
  <w:style w:type="paragraph" w:customStyle="1" w:styleId="formatchapter17chapterhead">
    <w:name w:val="format.chapter.17.chapterhead"/>
    <w:uiPriority w:val="99"/>
    <w:pPr>
      <w:keepNext/>
      <w:keepLines/>
      <w:autoSpaceDE w:val="0"/>
      <w:autoSpaceDN w:val="0"/>
      <w:adjustRightInd w:val="0"/>
      <w:spacing w:before="280"/>
      <w:ind w:left="2155" w:hanging="567"/>
    </w:pPr>
    <w:rPr>
      <w:rFonts w:ascii="Times New Roman" w:hAnsi="Times New Roman"/>
      <w:color w:val="000000"/>
      <w:sz w:val="34"/>
      <w:szCs w:val="34"/>
    </w:rPr>
  </w:style>
  <w:style w:type="paragraph" w:customStyle="1" w:styleId="formatchapter17boldchapterhead">
    <w:name w:val="format.chapter.17.bold.chapterhead"/>
    <w:uiPriority w:val="99"/>
    <w:pPr>
      <w:keepNext/>
      <w:keepLines/>
      <w:autoSpaceDE w:val="0"/>
      <w:autoSpaceDN w:val="0"/>
      <w:adjustRightInd w:val="0"/>
      <w:spacing w:before="280"/>
      <w:ind w:left="2155" w:hanging="567"/>
    </w:pPr>
    <w:rPr>
      <w:rFonts w:ascii="Times New Roman" w:hAnsi="Times New Roman"/>
      <w:b/>
      <w:bCs/>
      <w:color w:val="000000"/>
      <w:sz w:val="34"/>
      <w:szCs w:val="34"/>
    </w:rPr>
  </w:style>
  <w:style w:type="paragraph" w:customStyle="1" w:styleId="formatpart145boldparthead">
    <w:name w:val="format.part.14.5.bold.parthead"/>
    <w:uiPriority w:val="99"/>
    <w:pPr>
      <w:keepNext/>
      <w:keepLines/>
      <w:autoSpaceDE w:val="0"/>
      <w:autoSpaceDN w:val="0"/>
      <w:adjustRightInd w:val="0"/>
      <w:spacing w:before="280"/>
      <w:ind w:left="1134" w:hanging="567"/>
    </w:pPr>
    <w:rPr>
      <w:rFonts w:ascii="Times New Roman" w:hAnsi="Times New Roman"/>
      <w:b/>
      <w:bCs/>
      <w:color w:val="000000"/>
      <w:sz w:val="29"/>
      <w:szCs w:val="29"/>
    </w:rPr>
  </w:style>
  <w:style w:type="paragraph" w:customStyle="1" w:styleId="formatpart145parthead">
    <w:name w:val="format.part.14.5.parthead"/>
    <w:uiPriority w:val="99"/>
    <w:pPr>
      <w:keepNext/>
      <w:keepLines/>
      <w:autoSpaceDE w:val="0"/>
      <w:autoSpaceDN w:val="0"/>
      <w:adjustRightInd w:val="0"/>
      <w:spacing w:before="280"/>
      <w:ind w:left="1134" w:hanging="567"/>
    </w:pPr>
    <w:rPr>
      <w:rFonts w:ascii="Times New Roman" w:hAnsi="Times New Roman"/>
      <w:color w:val="000000"/>
      <w:sz w:val="29"/>
      <w:szCs w:val="29"/>
    </w:rPr>
  </w:style>
  <w:style w:type="paragraph" w:customStyle="1" w:styleId="formatpart16parthead">
    <w:name w:val="format.part.16.parthead"/>
    <w:uiPriority w:val="99"/>
    <w:pPr>
      <w:keepNext/>
      <w:keepLines/>
      <w:autoSpaceDE w:val="0"/>
      <w:autoSpaceDN w:val="0"/>
      <w:adjustRightInd w:val="0"/>
      <w:spacing w:before="280"/>
      <w:ind w:left="1134" w:hanging="567"/>
    </w:pPr>
    <w:rPr>
      <w:rFonts w:ascii="Times New Roman" w:hAnsi="Times New Roman"/>
      <w:color w:val="000000"/>
      <w:sz w:val="32"/>
      <w:szCs w:val="32"/>
    </w:rPr>
  </w:style>
  <w:style w:type="paragraph" w:customStyle="1" w:styleId="formatpart16partheadlevel2">
    <w:name w:val="format.part.16.partheadlevel2"/>
    <w:uiPriority w:val="99"/>
    <w:pPr>
      <w:keepNext/>
      <w:keepLines/>
      <w:autoSpaceDE w:val="0"/>
      <w:autoSpaceDN w:val="0"/>
      <w:adjustRightInd w:val="0"/>
      <w:spacing w:before="280"/>
      <w:ind w:left="1134" w:hanging="567"/>
    </w:pPr>
    <w:rPr>
      <w:rFonts w:ascii="Times New Roman" w:hAnsi="Times New Roman"/>
      <w:color w:val="000000"/>
      <w:sz w:val="32"/>
      <w:szCs w:val="32"/>
    </w:rPr>
  </w:style>
  <w:style w:type="paragraph" w:customStyle="1" w:styleId="formatpart16boldparthead">
    <w:name w:val="format.part.16.bold.parthead"/>
    <w:uiPriority w:val="99"/>
    <w:pPr>
      <w:keepNext/>
      <w:keepLines/>
      <w:autoSpaceDE w:val="0"/>
      <w:autoSpaceDN w:val="0"/>
      <w:adjustRightInd w:val="0"/>
      <w:spacing w:before="280"/>
      <w:ind w:left="1134" w:hanging="567"/>
    </w:pPr>
    <w:rPr>
      <w:rFonts w:ascii="Times New Roman" w:hAnsi="Times New Roman"/>
      <w:b/>
      <w:bCs/>
      <w:color w:val="000000"/>
      <w:sz w:val="32"/>
      <w:szCs w:val="32"/>
    </w:rPr>
  </w:style>
  <w:style w:type="paragraph" w:customStyle="1" w:styleId="formatpart16boldpartheadlevel2">
    <w:name w:val="format.part.16.bold.partheadlevel2"/>
    <w:uiPriority w:val="99"/>
    <w:pPr>
      <w:keepNext/>
      <w:keepLines/>
      <w:autoSpaceDE w:val="0"/>
      <w:autoSpaceDN w:val="0"/>
      <w:adjustRightInd w:val="0"/>
      <w:spacing w:before="280"/>
      <w:ind w:left="1134" w:hanging="567"/>
    </w:pPr>
    <w:rPr>
      <w:rFonts w:ascii="Times New Roman" w:hAnsi="Times New Roman"/>
      <w:b/>
      <w:bCs/>
      <w:color w:val="000000"/>
      <w:sz w:val="32"/>
      <w:szCs w:val="32"/>
    </w:rPr>
  </w:style>
  <w:style w:type="paragraph" w:customStyle="1" w:styleId="formatpart16shsshpartheadlevel2">
    <w:name w:val="format.part.16.shsshpartheadlevel2"/>
    <w:uiPriority w:val="99"/>
    <w:pPr>
      <w:keepNext/>
      <w:keepLines/>
      <w:autoSpaceDE w:val="0"/>
      <w:autoSpaceDN w:val="0"/>
      <w:adjustRightInd w:val="0"/>
      <w:spacing w:before="280"/>
      <w:ind w:left="567" w:hanging="567"/>
    </w:pPr>
    <w:rPr>
      <w:rFonts w:ascii="Times New Roman" w:hAnsi="Times New Roman"/>
      <w:b/>
      <w:bCs/>
      <w:color w:val="000000"/>
      <w:sz w:val="32"/>
      <w:szCs w:val="32"/>
    </w:rPr>
  </w:style>
  <w:style w:type="paragraph" w:customStyle="1" w:styleId="preambleclauseheadlevel1">
    <w:name w:val="preambleclauseheadlevel1"/>
    <w:uiPriority w:val="99"/>
    <w:pPr>
      <w:keepLines/>
      <w:tabs>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preambleclauseheadlevel2">
    <w:name w:val="preambleclauseheadlevel2"/>
    <w:uiPriority w:val="99"/>
    <w:pPr>
      <w:keepLines/>
      <w:tabs>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preambleclauseheadkeepwithnextlevel1">
    <w:name w:val="preambleclauseheadkeepwithnextlevel1"/>
    <w:uiPriority w:val="99"/>
    <w:pPr>
      <w:keepNext/>
      <w:keepLines/>
      <w:tabs>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preambleclauseheadkeepwithnextlevel2">
    <w:name w:val="preambleclauseheadkeepwithnextlevel2"/>
    <w:uiPriority w:val="99"/>
    <w:pPr>
      <w:keepNext/>
      <w:keepLines/>
      <w:tabs>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preambleclauseheadsubclauselevel1">
    <w:name w:val="preambleclauseheadsubclauselevel1"/>
    <w:uiPriority w:val="99"/>
    <w:pPr>
      <w:keepLines/>
      <w:tabs>
        <w:tab w:val="center" w:pos="397"/>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preambleclauseheadsubclauselevel2">
    <w:name w:val="preambleclauseheadsubclauselevel2"/>
    <w:uiPriority w:val="99"/>
    <w:pPr>
      <w:keepLines/>
      <w:tabs>
        <w:tab w:val="center" w:pos="397"/>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preambleclauseheadsubclausekeepwithnextlevel1">
    <w:name w:val="preambleclauseheadsubclausekeepwithnextlevel1"/>
    <w:uiPriority w:val="99"/>
    <w:pPr>
      <w:keepNext/>
      <w:keepLines/>
      <w:tabs>
        <w:tab w:val="center" w:pos="397"/>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preambleclauseheadsubclausekeepwithnextlevel2">
    <w:name w:val="preambleclauseheadsubclausekeepwithnextlevel2"/>
    <w:uiPriority w:val="99"/>
    <w:pPr>
      <w:keepNext/>
      <w:keepLines/>
      <w:tabs>
        <w:tab w:val="center" w:pos="397"/>
        <w:tab w:val="left" w:pos="794"/>
      </w:tabs>
      <w:autoSpaceDE w:val="0"/>
      <w:autoSpaceDN w:val="0"/>
      <w:adjustRightInd w:val="0"/>
      <w:spacing w:before="120"/>
      <w:ind w:left="794" w:hanging="794"/>
    </w:pPr>
    <w:rPr>
      <w:rFonts w:ascii="Times New Roman" w:hAnsi="Times New Roman"/>
      <w:color w:val="000000"/>
      <w:sz w:val="23"/>
      <w:szCs w:val="23"/>
    </w:rPr>
  </w:style>
  <w:style w:type="paragraph" w:customStyle="1" w:styleId="clauseheadlevel1">
    <w:name w:val="clauseheadlevel1"/>
    <w:uiPriority w:val="99"/>
    <w:pPr>
      <w:keepNext/>
      <w:keepLines/>
      <w:autoSpaceDE w:val="0"/>
      <w:autoSpaceDN w:val="0"/>
      <w:adjustRightInd w:val="0"/>
      <w:spacing w:before="160"/>
      <w:ind w:left="567" w:hanging="567"/>
    </w:pPr>
    <w:rPr>
      <w:rFonts w:ascii="Times New Roman" w:hAnsi="Times New Roman"/>
      <w:b/>
      <w:bCs/>
      <w:color w:val="000000"/>
      <w:sz w:val="26"/>
      <w:szCs w:val="26"/>
    </w:rPr>
  </w:style>
  <w:style w:type="paragraph" w:customStyle="1" w:styleId="clauseheadlevel2">
    <w:name w:val="clauseheadlevel2"/>
    <w:uiPriority w:val="99"/>
    <w:pPr>
      <w:keepNext/>
      <w:keepLines/>
      <w:autoSpaceDE w:val="0"/>
      <w:autoSpaceDN w:val="0"/>
      <w:adjustRightInd w:val="0"/>
      <w:spacing w:before="160"/>
      <w:ind w:left="567" w:hanging="567"/>
    </w:pPr>
    <w:rPr>
      <w:rFonts w:ascii="Times New Roman" w:hAnsi="Times New Roman"/>
      <w:b/>
      <w:bCs/>
      <w:color w:val="000000"/>
      <w:sz w:val="26"/>
      <w:szCs w:val="26"/>
    </w:rPr>
  </w:style>
  <w:style w:type="paragraph" w:customStyle="1" w:styleId="clauseheadlevel3">
    <w:name w:val="clauseheadlevel3"/>
    <w:uiPriority w:val="99"/>
    <w:pPr>
      <w:keepNext/>
      <w:keepLines/>
      <w:autoSpaceDE w:val="0"/>
      <w:autoSpaceDN w:val="0"/>
      <w:adjustRightInd w:val="0"/>
      <w:spacing w:before="160"/>
      <w:ind w:left="567" w:hanging="567"/>
    </w:pPr>
    <w:rPr>
      <w:rFonts w:ascii="Times New Roman" w:hAnsi="Times New Roman"/>
      <w:b/>
      <w:bCs/>
      <w:color w:val="000000"/>
      <w:sz w:val="26"/>
      <w:szCs w:val="26"/>
    </w:rPr>
  </w:style>
  <w:style w:type="paragraph" w:customStyle="1" w:styleId="clauseheadlevel4">
    <w:name w:val="clauseheadlevel4"/>
    <w:uiPriority w:val="99"/>
    <w:pPr>
      <w:keepNext/>
      <w:keepLines/>
      <w:autoSpaceDE w:val="0"/>
      <w:autoSpaceDN w:val="0"/>
      <w:adjustRightInd w:val="0"/>
      <w:spacing w:before="160"/>
      <w:ind w:left="567" w:hanging="567"/>
    </w:pPr>
    <w:rPr>
      <w:rFonts w:ascii="Times New Roman" w:hAnsi="Times New Roman"/>
      <w:b/>
      <w:bCs/>
      <w:color w:val="000000"/>
      <w:sz w:val="26"/>
      <w:szCs w:val="26"/>
    </w:rPr>
  </w:style>
  <w:style w:type="paragraph" w:customStyle="1" w:styleId="clauseheadlevel5">
    <w:name w:val="clauseheadlevel5"/>
    <w:uiPriority w:val="99"/>
    <w:pPr>
      <w:keepNext/>
      <w:keepLines/>
      <w:autoSpaceDE w:val="0"/>
      <w:autoSpaceDN w:val="0"/>
      <w:adjustRightInd w:val="0"/>
      <w:spacing w:before="160"/>
      <w:ind w:left="567" w:hanging="567"/>
    </w:pPr>
    <w:rPr>
      <w:rFonts w:ascii="Times New Roman" w:hAnsi="Times New Roman"/>
      <w:b/>
      <w:bCs/>
      <w:color w:val="000000"/>
      <w:sz w:val="26"/>
      <w:szCs w:val="26"/>
    </w:rPr>
  </w:style>
  <w:style w:type="paragraph" w:customStyle="1" w:styleId="clausegroupclauseheadlevel1">
    <w:name w:val="clausegroupclauseheadlevel1"/>
    <w:uiPriority w:val="99"/>
    <w:pPr>
      <w:keepNext/>
      <w:keepLines/>
      <w:autoSpaceDE w:val="0"/>
      <w:autoSpaceDN w:val="0"/>
      <w:adjustRightInd w:val="0"/>
      <w:spacing w:before="160"/>
      <w:ind w:left="567" w:hanging="567"/>
    </w:pPr>
    <w:rPr>
      <w:rFonts w:ascii="Times New Roman" w:hAnsi="Times New Roman"/>
      <w:b/>
      <w:bCs/>
      <w:color w:val="000000"/>
      <w:sz w:val="26"/>
      <w:szCs w:val="26"/>
    </w:rPr>
  </w:style>
  <w:style w:type="paragraph" w:customStyle="1" w:styleId="chapterheadlevel1">
    <w:name w:val="chapterheadlevel1"/>
    <w:uiPriority w:val="99"/>
    <w:pPr>
      <w:keepNext/>
      <w:keepLines/>
      <w:autoSpaceDE w:val="0"/>
      <w:autoSpaceDN w:val="0"/>
      <w:adjustRightInd w:val="0"/>
      <w:spacing w:before="280"/>
      <w:ind w:left="567" w:hanging="567"/>
    </w:pPr>
    <w:rPr>
      <w:rFonts w:ascii="Times New Roman" w:hAnsi="Times New Roman"/>
      <w:b/>
      <w:bCs/>
      <w:color w:val="000000"/>
      <w:sz w:val="34"/>
      <w:szCs w:val="34"/>
    </w:rPr>
  </w:style>
  <w:style w:type="paragraph" w:customStyle="1" w:styleId="partheadlevel1">
    <w:name w:val="partheadlevel1"/>
    <w:uiPriority w:val="99"/>
    <w:pPr>
      <w:keepNext/>
      <w:keepLines/>
      <w:autoSpaceDE w:val="0"/>
      <w:autoSpaceDN w:val="0"/>
      <w:adjustRightInd w:val="0"/>
      <w:spacing w:before="280"/>
      <w:ind w:left="567" w:hanging="567"/>
    </w:pPr>
    <w:rPr>
      <w:rFonts w:ascii="Times New Roman" w:hAnsi="Times New Roman"/>
      <w:b/>
      <w:bCs/>
      <w:color w:val="000000"/>
      <w:sz w:val="32"/>
      <w:szCs w:val="32"/>
    </w:rPr>
  </w:style>
  <w:style w:type="paragraph" w:customStyle="1" w:styleId="partheadlevel2">
    <w:name w:val="partheadlevel2"/>
    <w:uiPriority w:val="99"/>
    <w:pPr>
      <w:keepNext/>
      <w:keepLines/>
      <w:autoSpaceDE w:val="0"/>
      <w:autoSpaceDN w:val="0"/>
      <w:adjustRightInd w:val="0"/>
      <w:spacing w:before="280"/>
      <w:ind w:left="567" w:hanging="567"/>
    </w:pPr>
    <w:rPr>
      <w:rFonts w:ascii="Times New Roman" w:hAnsi="Times New Roman"/>
      <w:b/>
      <w:bCs/>
      <w:color w:val="000000"/>
      <w:sz w:val="32"/>
      <w:szCs w:val="32"/>
    </w:rPr>
  </w:style>
  <w:style w:type="paragraph" w:customStyle="1" w:styleId="divisionheadlevel1">
    <w:name w:val="divisionheadlevel1"/>
    <w:uiPriority w:val="99"/>
    <w:pPr>
      <w:keepNext/>
      <w:keepLines/>
      <w:autoSpaceDE w:val="0"/>
      <w:autoSpaceDN w:val="0"/>
      <w:adjustRightInd w:val="0"/>
      <w:spacing w:before="280"/>
      <w:ind w:left="567" w:hanging="567"/>
    </w:pPr>
    <w:rPr>
      <w:rFonts w:ascii="Times New Roman" w:hAnsi="Times New Roman"/>
      <w:b/>
      <w:bCs/>
      <w:color w:val="000000"/>
      <w:sz w:val="28"/>
      <w:szCs w:val="28"/>
    </w:rPr>
  </w:style>
  <w:style w:type="paragraph" w:customStyle="1" w:styleId="divisionheadlevel2">
    <w:name w:val="divisionheadlevel2"/>
    <w:uiPriority w:val="99"/>
    <w:pPr>
      <w:keepNext/>
      <w:keepLines/>
      <w:autoSpaceDE w:val="0"/>
      <w:autoSpaceDN w:val="0"/>
      <w:adjustRightInd w:val="0"/>
      <w:spacing w:before="280"/>
      <w:ind w:left="567" w:hanging="567"/>
    </w:pPr>
    <w:rPr>
      <w:rFonts w:ascii="Times New Roman" w:hAnsi="Times New Roman"/>
      <w:b/>
      <w:bCs/>
      <w:color w:val="000000"/>
      <w:sz w:val="28"/>
      <w:szCs w:val="28"/>
    </w:rPr>
  </w:style>
  <w:style w:type="paragraph" w:customStyle="1" w:styleId="divisionheadlevel3">
    <w:name w:val="divisionheadlevel3"/>
    <w:uiPriority w:val="99"/>
    <w:pPr>
      <w:keepNext/>
      <w:keepLines/>
      <w:autoSpaceDE w:val="0"/>
      <w:autoSpaceDN w:val="0"/>
      <w:adjustRightInd w:val="0"/>
      <w:spacing w:before="280"/>
      <w:ind w:left="567" w:hanging="567"/>
    </w:pPr>
    <w:rPr>
      <w:rFonts w:ascii="Times New Roman" w:hAnsi="Times New Roman"/>
      <w:b/>
      <w:bCs/>
      <w:color w:val="000000"/>
      <w:sz w:val="28"/>
      <w:szCs w:val="28"/>
    </w:rPr>
  </w:style>
  <w:style w:type="paragraph" w:customStyle="1" w:styleId="subdivisionheadlevel1">
    <w:name w:val="subdivisionheadlevel1"/>
    <w:uiPriority w:val="99"/>
    <w:pPr>
      <w:keepNext/>
      <w:keepLines/>
      <w:autoSpaceDE w:val="0"/>
      <w:autoSpaceDN w:val="0"/>
      <w:adjustRightInd w:val="0"/>
      <w:spacing w:before="280"/>
      <w:ind w:left="567" w:hanging="567"/>
    </w:pPr>
    <w:rPr>
      <w:rFonts w:ascii="Times New Roman" w:hAnsi="Times New Roman"/>
      <w:b/>
      <w:bCs/>
      <w:color w:val="000000"/>
      <w:sz w:val="26"/>
      <w:szCs w:val="26"/>
    </w:rPr>
  </w:style>
  <w:style w:type="paragraph" w:customStyle="1" w:styleId="subdivisionheadlevel2">
    <w:name w:val="subdivisionheadlevel2"/>
    <w:uiPriority w:val="99"/>
    <w:pPr>
      <w:keepNext/>
      <w:keepLines/>
      <w:autoSpaceDE w:val="0"/>
      <w:autoSpaceDN w:val="0"/>
      <w:adjustRightInd w:val="0"/>
      <w:spacing w:before="280"/>
      <w:ind w:left="567" w:hanging="567"/>
    </w:pPr>
    <w:rPr>
      <w:rFonts w:ascii="Times New Roman" w:hAnsi="Times New Roman"/>
      <w:b/>
      <w:bCs/>
      <w:color w:val="000000"/>
      <w:sz w:val="26"/>
      <w:szCs w:val="26"/>
    </w:rPr>
  </w:style>
  <w:style w:type="paragraph" w:customStyle="1" w:styleId="subdivisionheadlevel3">
    <w:name w:val="subdivisionheadlevel3"/>
    <w:uiPriority w:val="99"/>
    <w:pPr>
      <w:keepNext/>
      <w:keepLines/>
      <w:autoSpaceDE w:val="0"/>
      <w:autoSpaceDN w:val="0"/>
      <w:adjustRightInd w:val="0"/>
      <w:spacing w:before="280"/>
      <w:ind w:left="567" w:hanging="567"/>
    </w:pPr>
    <w:rPr>
      <w:rFonts w:ascii="Times New Roman" w:hAnsi="Times New Roman"/>
      <w:b/>
      <w:bCs/>
      <w:color w:val="000000"/>
      <w:sz w:val="26"/>
      <w:szCs w:val="26"/>
    </w:rPr>
  </w:style>
  <w:style w:type="paragraph" w:customStyle="1" w:styleId="subdivisionheadlevel4">
    <w:name w:val="subdivisionheadlevel4"/>
    <w:uiPriority w:val="99"/>
    <w:pPr>
      <w:keepNext/>
      <w:keepLines/>
      <w:autoSpaceDE w:val="0"/>
      <w:autoSpaceDN w:val="0"/>
      <w:adjustRightInd w:val="0"/>
      <w:spacing w:before="280"/>
      <w:ind w:left="567" w:hanging="567"/>
    </w:pPr>
    <w:rPr>
      <w:rFonts w:ascii="Times New Roman" w:hAnsi="Times New Roman"/>
      <w:b/>
      <w:bCs/>
      <w:color w:val="000000"/>
      <w:sz w:val="26"/>
      <w:szCs w:val="26"/>
    </w:rPr>
  </w:style>
  <w:style w:type="paragraph" w:customStyle="1" w:styleId="subdivisionheadlevel5">
    <w:name w:val="subdivisionheadlevel5"/>
    <w:uiPriority w:val="99"/>
    <w:pPr>
      <w:keepNext/>
      <w:keepLines/>
      <w:autoSpaceDE w:val="0"/>
      <w:autoSpaceDN w:val="0"/>
      <w:adjustRightInd w:val="0"/>
      <w:spacing w:before="280"/>
      <w:ind w:left="567" w:hanging="567"/>
    </w:pPr>
    <w:rPr>
      <w:rFonts w:ascii="Times New Roman" w:hAnsi="Times New Roman"/>
      <w:b/>
      <w:bCs/>
      <w:color w:val="000000"/>
      <w:sz w:val="26"/>
      <w:szCs w:val="26"/>
    </w:rPr>
  </w:style>
  <w:style w:type="paragraph" w:customStyle="1" w:styleId="scheduleheadlevel1">
    <w:name w:val="scheduleheadlevel1"/>
    <w:uiPriority w:val="99"/>
    <w:pPr>
      <w:keepNext/>
      <w:keepLines/>
      <w:autoSpaceDE w:val="0"/>
      <w:autoSpaceDN w:val="0"/>
      <w:adjustRightInd w:val="0"/>
      <w:spacing w:before="280"/>
      <w:ind w:left="567" w:hanging="567"/>
    </w:pPr>
    <w:rPr>
      <w:rFonts w:ascii="Times New Roman" w:hAnsi="Times New Roman"/>
      <w:b/>
      <w:bCs/>
      <w:color w:val="000000"/>
      <w:sz w:val="32"/>
      <w:szCs w:val="32"/>
    </w:rPr>
  </w:style>
  <w:style w:type="paragraph" w:customStyle="1" w:styleId="scheduleheadlevel2">
    <w:name w:val="scheduleheadlevel2"/>
    <w:uiPriority w:val="99"/>
    <w:pPr>
      <w:keepNext/>
      <w:keepLines/>
      <w:autoSpaceDE w:val="0"/>
      <w:autoSpaceDN w:val="0"/>
      <w:adjustRightInd w:val="0"/>
      <w:spacing w:before="280"/>
      <w:ind w:left="567" w:hanging="567"/>
    </w:pPr>
    <w:rPr>
      <w:rFonts w:ascii="Times New Roman" w:hAnsi="Times New Roman"/>
      <w:b/>
      <w:bCs/>
      <w:color w:val="000000"/>
      <w:sz w:val="32"/>
      <w:szCs w:val="32"/>
    </w:rPr>
  </w:style>
  <w:style w:type="paragraph" w:customStyle="1" w:styleId="formatdivisionhead125ptfontsizelevel2">
    <w:name w:val="formatdivisionhead12.5ptfontsizelevel2"/>
    <w:uiPriority w:val="99"/>
    <w:pPr>
      <w:keepNext/>
      <w:keepLines/>
      <w:autoSpaceDE w:val="0"/>
      <w:autoSpaceDN w:val="0"/>
      <w:adjustRightInd w:val="0"/>
      <w:spacing w:before="280"/>
      <w:ind w:left="567" w:hanging="567"/>
    </w:pPr>
    <w:rPr>
      <w:rFonts w:ascii="Times New Roman" w:hAnsi="Times New Roman"/>
      <w:color w:val="000000"/>
      <w:sz w:val="25"/>
      <w:szCs w:val="25"/>
    </w:rPr>
  </w:style>
  <w:style w:type="paragraph" w:customStyle="1" w:styleId="formatdivisionhead14ptfontsizelevel2">
    <w:name w:val="formatdivisionhead14ptfontsizelevel2"/>
    <w:uiPriority w:val="99"/>
    <w:pPr>
      <w:keepNext/>
      <w:keepLines/>
      <w:autoSpaceDE w:val="0"/>
      <w:autoSpaceDN w:val="0"/>
      <w:adjustRightInd w:val="0"/>
      <w:spacing w:before="280"/>
      <w:ind w:left="567" w:hanging="567"/>
    </w:pPr>
    <w:rPr>
      <w:rFonts w:ascii="Times New Roman" w:hAnsi="Times New Roman"/>
      <w:color w:val="000000"/>
      <w:sz w:val="28"/>
      <w:szCs w:val="28"/>
    </w:rPr>
  </w:style>
  <w:style w:type="paragraph" w:customStyle="1" w:styleId="formatdivisionheaditalic125ptfontsizelevel2">
    <w:name w:val="formatdivisionheaditalic12.5ptfontsizelevel2"/>
    <w:uiPriority w:val="99"/>
    <w:pPr>
      <w:keepNext/>
      <w:keepLines/>
      <w:autoSpaceDE w:val="0"/>
      <w:autoSpaceDN w:val="0"/>
      <w:adjustRightInd w:val="0"/>
      <w:spacing w:before="280"/>
      <w:ind w:left="567" w:hanging="567"/>
    </w:pPr>
    <w:rPr>
      <w:rFonts w:ascii="Times New Roman" w:hAnsi="Times New Roman"/>
      <w:i/>
      <w:iCs/>
      <w:color w:val="000000"/>
      <w:sz w:val="25"/>
      <w:szCs w:val="25"/>
    </w:rPr>
  </w:style>
  <w:style w:type="paragraph" w:customStyle="1" w:styleId="formatdivisionheaditalic14ptfontsizelevel2">
    <w:name w:val="formatdivisionheaditalic14ptfontsizelevel2"/>
    <w:uiPriority w:val="99"/>
    <w:pPr>
      <w:keepNext/>
      <w:keepLines/>
      <w:autoSpaceDE w:val="0"/>
      <w:autoSpaceDN w:val="0"/>
      <w:adjustRightInd w:val="0"/>
      <w:spacing w:before="280"/>
      <w:ind w:left="567" w:hanging="567"/>
    </w:pPr>
    <w:rPr>
      <w:rFonts w:ascii="Times New Roman" w:hAnsi="Times New Roman"/>
      <w:i/>
      <w:iCs/>
      <w:color w:val="000000"/>
      <w:sz w:val="28"/>
      <w:szCs w:val="28"/>
    </w:rPr>
  </w:style>
  <w:style w:type="paragraph" w:customStyle="1" w:styleId="formatdivisionhead125ptfontsizeboldlevel2">
    <w:name w:val="formatdivisionhead12.5ptfontsizeboldlevel2"/>
    <w:uiPriority w:val="99"/>
    <w:pPr>
      <w:keepNext/>
      <w:keepLines/>
      <w:autoSpaceDE w:val="0"/>
      <w:autoSpaceDN w:val="0"/>
      <w:adjustRightInd w:val="0"/>
      <w:spacing w:before="280"/>
      <w:ind w:left="567" w:hanging="567"/>
    </w:pPr>
    <w:rPr>
      <w:rFonts w:ascii="Times New Roman" w:hAnsi="Times New Roman"/>
      <w:b/>
      <w:bCs/>
      <w:color w:val="000000"/>
      <w:sz w:val="25"/>
      <w:szCs w:val="25"/>
    </w:rPr>
  </w:style>
  <w:style w:type="paragraph" w:customStyle="1" w:styleId="formatdivisionhead14ptfontsizeboldlevel2">
    <w:name w:val="formatdivisionhead14ptfontsizeboldlevel2"/>
    <w:uiPriority w:val="99"/>
    <w:pPr>
      <w:keepNext/>
      <w:keepLines/>
      <w:autoSpaceDE w:val="0"/>
      <w:autoSpaceDN w:val="0"/>
      <w:adjustRightInd w:val="0"/>
      <w:spacing w:before="280"/>
      <w:ind w:left="567" w:hanging="567"/>
    </w:pPr>
    <w:rPr>
      <w:rFonts w:ascii="Times New Roman" w:hAnsi="Times New Roman"/>
      <w:b/>
      <w:bCs/>
      <w:color w:val="000000"/>
      <w:sz w:val="28"/>
      <w:szCs w:val="28"/>
    </w:rPr>
  </w:style>
  <w:style w:type="paragraph" w:customStyle="1" w:styleId="formatdivisionheaditalic125ptfontsizeboldlevel2">
    <w:name w:val="formatdivisionheaditalic12.5ptfontsizeboldlevel2"/>
    <w:uiPriority w:val="99"/>
    <w:pPr>
      <w:keepNext/>
      <w:keepLines/>
      <w:autoSpaceDE w:val="0"/>
      <w:autoSpaceDN w:val="0"/>
      <w:adjustRightInd w:val="0"/>
      <w:spacing w:before="280"/>
      <w:ind w:left="567" w:hanging="567"/>
    </w:pPr>
    <w:rPr>
      <w:rFonts w:ascii="Times New Roman" w:hAnsi="Times New Roman"/>
      <w:b/>
      <w:bCs/>
      <w:i/>
      <w:iCs/>
      <w:color w:val="000000"/>
      <w:sz w:val="25"/>
      <w:szCs w:val="25"/>
    </w:rPr>
  </w:style>
  <w:style w:type="paragraph" w:customStyle="1" w:styleId="formatdivisionheaditalic14ptfontsizeboldlevel2">
    <w:name w:val="formatdivisionheaditalic14ptfontsizeboldlevel2"/>
    <w:uiPriority w:val="99"/>
    <w:pPr>
      <w:keepNext/>
      <w:keepLines/>
      <w:autoSpaceDE w:val="0"/>
      <w:autoSpaceDN w:val="0"/>
      <w:adjustRightInd w:val="0"/>
      <w:spacing w:before="280"/>
      <w:ind w:left="567" w:hanging="567"/>
    </w:pPr>
    <w:rPr>
      <w:rFonts w:ascii="Times New Roman" w:hAnsi="Times New Roman"/>
      <w:b/>
      <w:bCs/>
      <w:i/>
      <w:iCs/>
      <w:color w:val="000000"/>
      <w:sz w:val="28"/>
      <w:szCs w:val="28"/>
    </w:rPr>
  </w:style>
  <w:style w:type="paragraph" w:customStyle="1" w:styleId="formatdivisionhead125ptfontsizelevel3">
    <w:name w:val="formatdivisionhead12.5ptfontsizelevel3"/>
    <w:uiPriority w:val="99"/>
    <w:pPr>
      <w:keepNext/>
      <w:keepLines/>
      <w:autoSpaceDE w:val="0"/>
      <w:autoSpaceDN w:val="0"/>
      <w:adjustRightInd w:val="0"/>
      <w:spacing w:before="280"/>
      <w:ind w:left="567" w:hanging="567"/>
    </w:pPr>
    <w:rPr>
      <w:rFonts w:ascii="Times New Roman" w:hAnsi="Times New Roman"/>
      <w:color w:val="000000"/>
      <w:sz w:val="25"/>
      <w:szCs w:val="25"/>
    </w:rPr>
  </w:style>
  <w:style w:type="paragraph" w:customStyle="1" w:styleId="formatdivisionhead14ptfontsizelevel3">
    <w:name w:val="formatdivisionhead14ptfontsizelevel3"/>
    <w:uiPriority w:val="99"/>
    <w:pPr>
      <w:keepNext/>
      <w:keepLines/>
      <w:autoSpaceDE w:val="0"/>
      <w:autoSpaceDN w:val="0"/>
      <w:adjustRightInd w:val="0"/>
      <w:spacing w:before="280"/>
      <w:ind w:left="567" w:hanging="567"/>
    </w:pPr>
    <w:rPr>
      <w:rFonts w:ascii="Times New Roman" w:hAnsi="Times New Roman"/>
      <w:color w:val="000000"/>
      <w:sz w:val="28"/>
      <w:szCs w:val="28"/>
    </w:rPr>
  </w:style>
  <w:style w:type="paragraph" w:customStyle="1" w:styleId="formatdivisionheaditalic125ptfontsizelevel3">
    <w:name w:val="formatdivisionheaditalic12.5ptfontsizelevel3"/>
    <w:uiPriority w:val="99"/>
    <w:pPr>
      <w:keepNext/>
      <w:keepLines/>
      <w:autoSpaceDE w:val="0"/>
      <w:autoSpaceDN w:val="0"/>
      <w:adjustRightInd w:val="0"/>
      <w:spacing w:before="280"/>
      <w:ind w:left="567" w:hanging="567"/>
    </w:pPr>
    <w:rPr>
      <w:rFonts w:ascii="Times New Roman" w:hAnsi="Times New Roman"/>
      <w:i/>
      <w:iCs/>
      <w:color w:val="000000"/>
      <w:sz w:val="25"/>
      <w:szCs w:val="25"/>
    </w:rPr>
  </w:style>
  <w:style w:type="paragraph" w:customStyle="1" w:styleId="formatdivisionheaditalic14ptfontsizelevel3">
    <w:name w:val="formatdivisionheaditalic14ptfontsizelevel3"/>
    <w:uiPriority w:val="99"/>
    <w:pPr>
      <w:keepNext/>
      <w:keepLines/>
      <w:autoSpaceDE w:val="0"/>
      <w:autoSpaceDN w:val="0"/>
      <w:adjustRightInd w:val="0"/>
      <w:spacing w:before="280"/>
      <w:ind w:left="567" w:hanging="567"/>
    </w:pPr>
    <w:rPr>
      <w:rFonts w:ascii="Times New Roman" w:hAnsi="Times New Roman"/>
      <w:i/>
      <w:iCs/>
      <w:color w:val="000000"/>
      <w:sz w:val="28"/>
      <w:szCs w:val="28"/>
    </w:rPr>
  </w:style>
  <w:style w:type="paragraph" w:customStyle="1" w:styleId="formatdivisionhead125ptfontsizeboldlevel3">
    <w:name w:val="formatdivisionhead12.5ptfontsizeboldlevel3"/>
    <w:uiPriority w:val="99"/>
    <w:pPr>
      <w:keepNext/>
      <w:keepLines/>
      <w:autoSpaceDE w:val="0"/>
      <w:autoSpaceDN w:val="0"/>
      <w:adjustRightInd w:val="0"/>
      <w:spacing w:before="280"/>
      <w:ind w:left="567" w:hanging="567"/>
    </w:pPr>
    <w:rPr>
      <w:rFonts w:ascii="Times New Roman" w:hAnsi="Times New Roman"/>
      <w:b/>
      <w:bCs/>
      <w:color w:val="000000"/>
      <w:sz w:val="25"/>
      <w:szCs w:val="25"/>
    </w:rPr>
  </w:style>
  <w:style w:type="paragraph" w:customStyle="1" w:styleId="formatdivisionhead14ptfontsizeboldlevel3">
    <w:name w:val="formatdivisionhead14ptfontsizeboldlevel3"/>
    <w:uiPriority w:val="99"/>
    <w:pPr>
      <w:keepNext/>
      <w:keepLines/>
      <w:autoSpaceDE w:val="0"/>
      <w:autoSpaceDN w:val="0"/>
      <w:adjustRightInd w:val="0"/>
      <w:spacing w:before="280"/>
      <w:ind w:left="567" w:hanging="567"/>
    </w:pPr>
    <w:rPr>
      <w:rFonts w:ascii="Times New Roman" w:hAnsi="Times New Roman"/>
      <w:b/>
      <w:bCs/>
      <w:color w:val="000000"/>
      <w:sz w:val="28"/>
      <w:szCs w:val="28"/>
    </w:rPr>
  </w:style>
  <w:style w:type="paragraph" w:customStyle="1" w:styleId="formatdivisionheaditalic125ptfontsizeboldlevel3">
    <w:name w:val="formatdivisionheaditalic12.5ptfontsizeboldlevel3"/>
    <w:uiPriority w:val="99"/>
    <w:pPr>
      <w:keepNext/>
      <w:keepLines/>
      <w:autoSpaceDE w:val="0"/>
      <w:autoSpaceDN w:val="0"/>
      <w:adjustRightInd w:val="0"/>
      <w:spacing w:before="280"/>
      <w:ind w:left="567" w:hanging="567"/>
    </w:pPr>
    <w:rPr>
      <w:rFonts w:ascii="Times New Roman" w:hAnsi="Times New Roman"/>
      <w:b/>
      <w:bCs/>
      <w:i/>
      <w:iCs/>
      <w:color w:val="000000"/>
      <w:sz w:val="25"/>
      <w:szCs w:val="25"/>
    </w:rPr>
  </w:style>
  <w:style w:type="paragraph" w:customStyle="1" w:styleId="formatdivisionheaditalic14ptfontsizeboldlevel3">
    <w:name w:val="formatdivisionheaditalic14ptfontsizeboldlevel3"/>
    <w:uiPriority w:val="99"/>
    <w:pPr>
      <w:keepNext/>
      <w:keepLines/>
      <w:autoSpaceDE w:val="0"/>
      <w:autoSpaceDN w:val="0"/>
      <w:adjustRightInd w:val="0"/>
      <w:spacing w:before="280"/>
      <w:ind w:left="567" w:hanging="567"/>
    </w:pPr>
    <w:rPr>
      <w:rFonts w:ascii="Times New Roman" w:hAnsi="Times New Roman"/>
      <w:b/>
      <w:bCs/>
      <w:i/>
      <w:iCs/>
      <w:color w:val="000000"/>
      <w:sz w:val="28"/>
      <w:szCs w:val="28"/>
    </w:rPr>
  </w:style>
  <w:style w:type="paragraph" w:customStyle="1" w:styleId="formatsubdivisionheaditalic115ptfontsizelevel3">
    <w:name w:val="formatsubdivisionheaditalic11.5ptfontsizelevel3"/>
    <w:uiPriority w:val="99"/>
    <w:pPr>
      <w:keepNext/>
      <w:keepLines/>
      <w:autoSpaceDE w:val="0"/>
      <w:autoSpaceDN w:val="0"/>
      <w:adjustRightInd w:val="0"/>
      <w:spacing w:before="280"/>
      <w:ind w:left="567" w:hanging="567"/>
    </w:pPr>
    <w:rPr>
      <w:rFonts w:ascii="Times New Roman" w:hAnsi="Times New Roman"/>
      <w:i/>
      <w:iCs/>
      <w:color w:val="000000"/>
      <w:sz w:val="23"/>
      <w:szCs w:val="23"/>
    </w:rPr>
  </w:style>
  <w:style w:type="paragraph" w:customStyle="1" w:styleId="formatsubdivisionhead115ptfontsizelevel3">
    <w:name w:val="formatsubdivisionhead11.5ptfontsizelevel3"/>
    <w:uiPriority w:val="99"/>
    <w:pPr>
      <w:keepNext/>
      <w:keepLines/>
      <w:autoSpaceDE w:val="0"/>
      <w:autoSpaceDN w:val="0"/>
      <w:adjustRightInd w:val="0"/>
      <w:spacing w:before="280"/>
      <w:ind w:left="567" w:hanging="567"/>
    </w:pPr>
    <w:rPr>
      <w:rFonts w:ascii="Times New Roman" w:hAnsi="Times New Roman"/>
      <w:color w:val="000000"/>
      <w:sz w:val="23"/>
      <w:szCs w:val="23"/>
    </w:rPr>
  </w:style>
  <w:style w:type="paragraph" w:customStyle="1" w:styleId="formatsubdivisionheaditalic13ptfontsizelevel3">
    <w:name w:val="formatsubdivisionheaditalic13ptfontsizelevel3"/>
    <w:uiPriority w:val="99"/>
    <w:pPr>
      <w:keepNext/>
      <w:keepLines/>
      <w:autoSpaceDE w:val="0"/>
      <w:autoSpaceDN w:val="0"/>
      <w:adjustRightInd w:val="0"/>
      <w:spacing w:before="280"/>
      <w:ind w:left="567" w:hanging="567"/>
    </w:pPr>
    <w:rPr>
      <w:rFonts w:ascii="Times New Roman" w:hAnsi="Times New Roman"/>
      <w:i/>
      <w:iCs/>
      <w:color w:val="000000"/>
      <w:sz w:val="27"/>
      <w:szCs w:val="27"/>
    </w:rPr>
  </w:style>
  <w:style w:type="paragraph" w:customStyle="1" w:styleId="formatsubdivisionhead13ptfontsizelevel3">
    <w:name w:val="formatsubdivisionhead13ptfontsizelevel3"/>
    <w:uiPriority w:val="99"/>
    <w:pPr>
      <w:keepNext/>
      <w:keepLines/>
      <w:autoSpaceDE w:val="0"/>
      <w:autoSpaceDN w:val="0"/>
      <w:adjustRightInd w:val="0"/>
      <w:spacing w:before="280"/>
      <w:ind w:left="567" w:hanging="567"/>
    </w:pPr>
    <w:rPr>
      <w:rFonts w:ascii="Times New Roman" w:hAnsi="Times New Roman"/>
      <w:color w:val="000000"/>
      <w:sz w:val="27"/>
      <w:szCs w:val="27"/>
    </w:rPr>
  </w:style>
  <w:style w:type="paragraph" w:customStyle="1" w:styleId="formatsubdivisionheaditalic115ptfontsizeboldlevel3">
    <w:name w:val="formatsubdivisionheaditalic11.5ptfontsizeboldlevel3"/>
    <w:uiPriority w:val="99"/>
    <w:pPr>
      <w:keepNext/>
      <w:keepLines/>
      <w:autoSpaceDE w:val="0"/>
      <w:autoSpaceDN w:val="0"/>
      <w:adjustRightInd w:val="0"/>
      <w:spacing w:before="280"/>
      <w:ind w:left="567" w:hanging="567"/>
    </w:pPr>
    <w:rPr>
      <w:rFonts w:ascii="Times New Roman" w:hAnsi="Times New Roman"/>
      <w:b/>
      <w:bCs/>
      <w:i/>
      <w:iCs/>
      <w:color w:val="000000"/>
      <w:sz w:val="23"/>
      <w:szCs w:val="23"/>
    </w:rPr>
  </w:style>
  <w:style w:type="paragraph" w:customStyle="1" w:styleId="formatsubdivisionhead115ptfontsizeboldlevel3">
    <w:name w:val="formatsubdivisionhead11.5ptfontsizeboldlevel3"/>
    <w:uiPriority w:val="99"/>
    <w:pPr>
      <w:keepNext/>
      <w:keepLines/>
      <w:autoSpaceDE w:val="0"/>
      <w:autoSpaceDN w:val="0"/>
      <w:adjustRightInd w:val="0"/>
      <w:spacing w:before="280"/>
      <w:ind w:left="567" w:hanging="567"/>
    </w:pPr>
    <w:rPr>
      <w:rFonts w:ascii="Times New Roman" w:hAnsi="Times New Roman"/>
      <w:b/>
      <w:bCs/>
      <w:color w:val="000000"/>
      <w:sz w:val="23"/>
      <w:szCs w:val="23"/>
    </w:rPr>
  </w:style>
  <w:style w:type="paragraph" w:customStyle="1" w:styleId="formatsubdivisionheaditalic13ptfontsizeboldlevel3">
    <w:name w:val="formatsubdivisionheaditalic13ptfontsizeboldlevel3"/>
    <w:uiPriority w:val="99"/>
    <w:pPr>
      <w:keepNext/>
      <w:keepLines/>
      <w:autoSpaceDE w:val="0"/>
      <w:autoSpaceDN w:val="0"/>
      <w:adjustRightInd w:val="0"/>
      <w:spacing w:before="280"/>
      <w:ind w:left="567" w:hanging="567"/>
    </w:pPr>
    <w:rPr>
      <w:rFonts w:ascii="Times New Roman" w:hAnsi="Times New Roman"/>
      <w:b/>
      <w:bCs/>
      <w:i/>
      <w:iCs/>
      <w:color w:val="000000"/>
      <w:sz w:val="27"/>
      <w:szCs w:val="27"/>
    </w:rPr>
  </w:style>
  <w:style w:type="paragraph" w:customStyle="1" w:styleId="formatsubdivisionhead13ptfontsizeboldlevel3">
    <w:name w:val="formatsubdivisionhead13ptfontsizeboldlevel3"/>
    <w:uiPriority w:val="99"/>
    <w:pPr>
      <w:keepNext/>
      <w:keepLines/>
      <w:autoSpaceDE w:val="0"/>
      <w:autoSpaceDN w:val="0"/>
      <w:adjustRightInd w:val="0"/>
      <w:spacing w:before="280"/>
      <w:ind w:left="567" w:hanging="567"/>
    </w:pPr>
    <w:rPr>
      <w:rFonts w:ascii="Times New Roman" w:hAnsi="Times New Roman"/>
      <w:b/>
      <w:bCs/>
      <w:color w:val="000000"/>
      <w:sz w:val="27"/>
      <w:szCs w:val="27"/>
    </w:rPr>
  </w:style>
  <w:style w:type="paragraph" w:customStyle="1" w:styleId="formatsubdivisionhead115ptfontsizelevel4">
    <w:name w:val="formatsubdivisionhead11.5ptfontsizelevel4"/>
    <w:uiPriority w:val="99"/>
    <w:pPr>
      <w:keepNext/>
      <w:keepLines/>
      <w:autoSpaceDE w:val="0"/>
      <w:autoSpaceDN w:val="0"/>
      <w:adjustRightInd w:val="0"/>
      <w:spacing w:before="280"/>
      <w:ind w:left="567" w:hanging="567"/>
    </w:pPr>
    <w:rPr>
      <w:rFonts w:ascii="Times New Roman" w:hAnsi="Times New Roman"/>
      <w:color w:val="000000"/>
      <w:sz w:val="23"/>
      <w:szCs w:val="23"/>
    </w:rPr>
  </w:style>
  <w:style w:type="paragraph" w:customStyle="1" w:styleId="formatsubdivisionhead13ptfontsizelevel4">
    <w:name w:val="formatsubdivisionhead13ptfontsizelevel4"/>
    <w:uiPriority w:val="99"/>
    <w:pPr>
      <w:keepNext/>
      <w:keepLines/>
      <w:autoSpaceDE w:val="0"/>
      <w:autoSpaceDN w:val="0"/>
      <w:adjustRightInd w:val="0"/>
      <w:spacing w:before="280"/>
      <w:ind w:left="567" w:hanging="567"/>
    </w:pPr>
    <w:rPr>
      <w:rFonts w:ascii="Times New Roman" w:hAnsi="Times New Roman"/>
      <w:color w:val="000000"/>
      <w:sz w:val="26"/>
      <w:szCs w:val="26"/>
    </w:rPr>
  </w:style>
  <w:style w:type="paragraph" w:customStyle="1" w:styleId="formatsubdivisionheaditalic115ptlevel4">
    <w:name w:val="formatsubdivisionheaditalic11.5ptlevel4"/>
    <w:uiPriority w:val="99"/>
    <w:pPr>
      <w:keepNext/>
      <w:keepLines/>
      <w:autoSpaceDE w:val="0"/>
      <w:autoSpaceDN w:val="0"/>
      <w:adjustRightInd w:val="0"/>
      <w:spacing w:before="280"/>
      <w:ind w:left="567" w:hanging="567"/>
    </w:pPr>
    <w:rPr>
      <w:rFonts w:ascii="Times New Roman" w:hAnsi="Times New Roman"/>
      <w:i/>
      <w:iCs/>
      <w:color w:val="000000"/>
      <w:sz w:val="23"/>
      <w:szCs w:val="23"/>
    </w:rPr>
  </w:style>
  <w:style w:type="paragraph" w:customStyle="1" w:styleId="formatsubdivisionheaditalic13ptlevel4">
    <w:name w:val="formatsubdivisionheaditalic13ptlevel4"/>
    <w:uiPriority w:val="99"/>
    <w:pPr>
      <w:keepNext/>
      <w:keepLines/>
      <w:autoSpaceDE w:val="0"/>
      <w:autoSpaceDN w:val="0"/>
      <w:adjustRightInd w:val="0"/>
      <w:spacing w:before="280"/>
      <w:ind w:left="567" w:hanging="567"/>
    </w:pPr>
    <w:rPr>
      <w:rFonts w:ascii="Times New Roman" w:hAnsi="Times New Roman"/>
      <w:i/>
      <w:iCs/>
      <w:color w:val="000000"/>
      <w:sz w:val="26"/>
      <w:szCs w:val="26"/>
    </w:rPr>
  </w:style>
  <w:style w:type="paragraph" w:styleId="TOC2">
    <w:name w:val="toc 2"/>
    <w:basedOn w:val="Normal"/>
    <w:next w:val="Normal"/>
    <w:uiPriority w:val="99"/>
    <w:pPr>
      <w:keepLines/>
      <w:autoSpaceDE w:val="0"/>
      <w:autoSpaceDN w:val="0"/>
      <w:adjustRightInd w:val="0"/>
      <w:spacing w:before="120" w:after="120" w:line="240" w:lineRule="auto"/>
    </w:pPr>
    <w:rPr>
      <w:rFonts w:ascii="Times New Roman" w:hAnsi="Times New Roman"/>
      <w:color w:val="000000"/>
      <w:sz w:val="26"/>
      <w:szCs w:val="26"/>
    </w:rPr>
  </w:style>
  <w:style w:type="paragraph" w:customStyle="1" w:styleId="formatsubdivisionhead115ptfontsizeboldlevel4">
    <w:name w:val="formatsubdivisionhead11.5ptfontsizeboldlevel4"/>
    <w:uiPriority w:val="99"/>
    <w:pPr>
      <w:keepNext/>
      <w:keepLines/>
      <w:autoSpaceDE w:val="0"/>
      <w:autoSpaceDN w:val="0"/>
      <w:adjustRightInd w:val="0"/>
      <w:spacing w:before="280"/>
      <w:ind w:left="567" w:hanging="567"/>
    </w:pPr>
    <w:rPr>
      <w:rFonts w:ascii="Times New Roman" w:hAnsi="Times New Roman"/>
      <w:b/>
      <w:bCs/>
      <w:color w:val="000000"/>
      <w:sz w:val="23"/>
      <w:szCs w:val="23"/>
    </w:rPr>
  </w:style>
  <w:style w:type="paragraph" w:customStyle="1" w:styleId="formatsubdivisionhead13ptfontsizeboldlevel4">
    <w:name w:val="formatsubdivisionhead13ptfontsizeboldlevel4"/>
    <w:uiPriority w:val="99"/>
    <w:pPr>
      <w:keepNext/>
      <w:keepLines/>
      <w:autoSpaceDE w:val="0"/>
      <w:autoSpaceDN w:val="0"/>
      <w:adjustRightInd w:val="0"/>
      <w:spacing w:before="280"/>
      <w:ind w:left="567" w:hanging="567"/>
    </w:pPr>
    <w:rPr>
      <w:rFonts w:ascii="Times New Roman" w:hAnsi="Times New Roman"/>
      <w:b/>
      <w:bCs/>
      <w:color w:val="000000"/>
      <w:sz w:val="26"/>
      <w:szCs w:val="26"/>
    </w:rPr>
  </w:style>
  <w:style w:type="paragraph" w:customStyle="1" w:styleId="formatsubdivisionheaditalic115ptboldlevel4">
    <w:name w:val="formatsubdivisionheaditalic11.5ptboldlevel4"/>
    <w:uiPriority w:val="99"/>
    <w:pPr>
      <w:keepNext/>
      <w:keepLines/>
      <w:autoSpaceDE w:val="0"/>
      <w:autoSpaceDN w:val="0"/>
      <w:adjustRightInd w:val="0"/>
      <w:spacing w:before="280"/>
      <w:ind w:left="567" w:hanging="567"/>
    </w:pPr>
    <w:rPr>
      <w:rFonts w:ascii="Times New Roman" w:hAnsi="Times New Roman"/>
      <w:b/>
      <w:bCs/>
      <w:i/>
      <w:iCs/>
      <w:color w:val="000000"/>
      <w:sz w:val="23"/>
      <w:szCs w:val="23"/>
    </w:rPr>
  </w:style>
  <w:style w:type="paragraph" w:customStyle="1" w:styleId="formatsubdivisionheaditalic13ptboldlevel4">
    <w:name w:val="formatsubdivisionheaditalic13ptboldlevel4"/>
    <w:uiPriority w:val="99"/>
    <w:pPr>
      <w:keepNext/>
      <w:keepLines/>
      <w:autoSpaceDE w:val="0"/>
      <w:autoSpaceDN w:val="0"/>
      <w:adjustRightInd w:val="0"/>
      <w:spacing w:before="280"/>
      <w:ind w:left="567" w:hanging="567"/>
    </w:pPr>
    <w:rPr>
      <w:rFonts w:ascii="Times New Roman" w:hAnsi="Times New Roman"/>
      <w:b/>
      <w:bCs/>
      <w:i/>
      <w:iCs/>
      <w:color w:val="000000"/>
      <w:sz w:val="26"/>
      <w:szCs w:val="26"/>
    </w:rPr>
  </w:style>
  <w:style w:type="paragraph" w:customStyle="1" w:styleId="leghistoryheadlevel1">
    <w:name w:val="leghistoryheadlevel1"/>
    <w:uiPriority w:val="99"/>
    <w:pPr>
      <w:keepNext/>
      <w:keepLines/>
      <w:autoSpaceDE w:val="0"/>
      <w:autoSpaceDN w:val="0"/>
      <w:adjustRightInd w:val="0"/>
      <w:spacing w:before="80"/>
    </w:pPr>
    <w:rPr>
      <w:rFonts w:ascii="Times New Roman" w:hAnsi="Times New Roman"/>
      <w:b/>
      <w:bCs/>
      <w:color w:val="000000"/>
      <w:sz w:val="32"/>
      <w:szCs w:val="32"/>
    </w:rPr>
  </w:style>
  <w:style w:type="paragraph" w:styleId="TOC3">
    <w:name w:val="toc 3"/>
    <w:basedOn w:val="Normal"/>
    <w:next w:val="Normal"/>
    <w:uiPriority w:val="99"/>
    <w:pPr>
      <w:keepLines/>
      <w:autoSpaceDE w:val="0"/>
      <w:autoSpaceDN w:val="0"/>
      <w:adjustRightInd w:val="0"/>
      <w:spacing w:before="120" w:after="120" w:line="240" w:lineRule="auto"/>
    </w:pPr>
    <w:rPr>
      <w:rFonts w:ascii="Times New Roman" w:hAnsi="Times New Roman"/>
      <w:color w:val="000000"/>
    </w:rPr>
  </w:style>
  <w:style w:type="paragraph" w:styleId="TOC4">
    <w:name w:val="toc 4"/>
    <w:basedOn w:val="Normal"/>
    <w:next w:val="Normal"/>
    <w:uiPriority w:val="99"/>
    <w:pPr>
      <w:keepLines/>
      <w:autoSpaceDE w:val="0"/>
      <w:autoSpaceDN w:val="0"/>
      <w:adjustRightInd w:val="0"/>
      <w:spacing w:before="120" w:after="120" w:line="240" w:lineRule="auto"/>
    </w:pPr>
    <w:rPr>
      <w:rFonts w:ascii="Times New Roman" w:hAnsi="Times New Roman"/>
      <w:color w:val="000000"/>
      <w:sz w:val="18"/>
      <w:szCs w:val="18"/>
    </w:rPr>
  </w:style>
  <w:style w:type="paragraph" w:styleId="TOC5">
    <w:name w:val="toc 5"/>
    <w:basedOn w:val="Normal"/>
    <w:next w:val="Normal"/>
    <w:uiPriority w:val="99"/>
    <w:pPr>
      <w:keepLines/>
      <w:autoSpaceDE w:val="0"/>
      <w:autoSpaceDN w:val="0"/>
      <w:adjustRightInd w:val="0"/>
      <w:spacing w:before="120" w:after="120" w:line="240" w:lineRule="auto"/>
    </w:pPr>
    <w:rPr>
      <w:rFonts w:ascii="Times New Roman" w:hAnsi="Times New Roman"/>
      <w:color w:val="000000"/>
    </w:rPr>
  </w:style>
  <w:style w:type="paragraph" w:styleId="TOC6">
    <w:name w:val="toc 6"/>
    <w:basedOn w:val="Normal"/>
    <w:next w:val="Normal"/>
    <w:uiPriority w:val="99"/>
    <w:pPr>
      <w:keepLines/>
      <w:autoSpaceDE w:val="0"/>
      <w:autoSpaceDN w:val="0"/>
      <w:adjustRightInd w:val="0"/>
      <w:spacing w:before="120" w:after="120" w:line="240" w:lineRule="auto"/>
    </w:pPr>
    <w:rPr>
      <w:rFonts w:ascii="Times New Roman" w:hAnsi="Times New Roman"/>
      <w:color w:val="000000"/>
      <w:sz w:val="26"/>
      <w:szCs w:val="26"/>
    </w:rPr>
  </w:style>
  <w:style w:type="paragraph" w:styleId="TOC7">
    <w:name w:val="toc 7"/>
    <w:basedOn w:val="Normal"/>
    <w:next w:val="Normal"/>
    <w:uiPriority w:val="99"/>
    <w:pPr>
      <w:keepLines/>
      <w:autoSpaceDE w:val="0"/>
      <w:autoSpaceDN w:val="0"/>
      <w:adjustRightInd w:val="0"/>
      <w:spacing w:before="120" w:after="120" w:line="240" w:lineRule="auto"/>
    </w:pPr>
    <w:rPr>
      <w:rFonts w:ascii="Times New Roman" w:hAnsi="Times New Roman"/>
      <w:color w:val="000000"/>
      <w:sz w:val="30"/>
      <w:szCs w:val="30"/>
    </w:rPr>
  </w:style>
  <w:style w:type="paragraph" w:styleId="TOC8">
    <w:name w:val="toc 8"/>
    <w:basedOn w:val="Normal"/>
    <w:next w:val="Normal"/>
    <w:uiPriority w:val="99"/>
    <w:pPr>
      <w:keepLines/>
      <w:autoSpaceDE w:val="0"/>
      <w:autoSpaceDN w:val="0"/>
      <w:adjustRightInd w:val="0"/>
      <w:spacing w:before="120" w:after="120" w:line="240" w:lineRule="auto"/>
    </w:pPr>
    <w:rPr>
      <w:rFonts w:ascii="Times New Roman" w:hAnsi="Times New Roman"/>
      <w:color w:val="000000"/>
      <w:sz w:val="34"/>
      <w:szCs w:val="34"/>
    </w:rPr>
  </w:style>
  <w:style w:type="paragraph" w:styleId="TOC9">
    <w:name w:val="toc 9"/>
    <w:basedOn w:val="Normal"/>
    <w:next w:val="Normal"/>
    <w:uiPriority w:val="99"/>
    <w:pPr>
      <w:keepLines/>
      <w:autoSpaceDE w:val="0"/>
      <w:autoSpaceDN w:val="0"/>
      <w:adjustRightInd w:val="0"/>
      <w:spacing w:before="120" w:after="120" w:line="240" w:lineRule="auto"/>
    </w:pPr>
    <w:rPr>
      <w:rFonts w:ascii="Times New Roman" w:hAnsi="Times New Roman"/>
      <w:color w:val="000000"/>
      <w:sz w:val="38"/>
      <w:szCs w:val="38"/>
    </w:rPr>
  </w:style>
  <w:style w:type="character" w:styleId="LineNumber">
    <w:name w:val="line number"/>
    <w:uiPriority w:val="99"/>
    <w:rPr>
      <w:rFonts w:cs="Times New Roman"/>
      <w:sz w:val="20"/>
      <w:szCs w:val="20"/>
    </w:rPr>
  </w:style>
  <w:style w:type="paragraph" w:styleId="Header">
    <w:name w:val="header"/>
    <w:basedOn w:val="Normal"/>
    <w:link w:val="HeaderChar"/>
    <w:uiPriority w:val="99"/>
    <w:unhideWhenUsed/>
    <w:rsid w:val="00F93BC7"/>
    <w:pPr>
      <w:tabs>
        <w:tab w:val="center" w:pos="4513"/>
        <w:tab w:val="right" w:pos="9026"/>
      </w:tabs>
    </w:pPr>
  </w:style>
  <w:style w:type="character" w:customStyle="1" w:styleId="HeaderChar">
    <w:name w:val="Header Char"/>
    <w:basedOn w:val="DefaultParagraphFont"/>
    <w:link w:val="Header"/>
    <w:uiPriority w:val="99"/>
    <w:rsid w:val="00F93B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sa.gov.au/index.aspx?action=legref&amp;type=act&amp;legtitle=Mining%20Act%201971" TargetMode="External"/><Relationship Id="rId18" Type="http://schemas.openxmlformats.org/officeDocument/2006/relationships/hyperlink" Target="http://www.legislation.sa.gov.au/index.aspx?action=legref&amp;type=act&amp;legtitle=Survey%20Act%201992" TargetMode="Externa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6.xml"/><Relationship Id="rId34" Type="http://schemas.openxmlformats.org/officeDocument/2006/relationships/hyperlink" Target="http://www.legislation.sa.gov.au/index.aspx?action=legref&amp;type=act&amp;legtitle=Mining%20Act%201971" TargetMode="External"/><Relationship Id="rId42" Type="http://schemas.openxmlformats.org/officeDocument/2006/relationships/footer" Target="footer13.xml"/><Relationship Id="rId47" Type="http://schemas.openxmlformats.org/officeDocument/2006/relationships/header" Target="header15.xml"/><Relationship Id="rId50" Type="http://schemas.openxmlformats.org/officeDocument/2006/relationships/footer" Target="footer17.xml"/><Relationship Id="rId7" Type="http://schemas.openxmlformats.org/officeDocument/2006/relationships/footer" Target="footer2.xml"/><Relationship Id="rId12" Type="http://schemas.openxmlformats.org/officeDocument/2006/relationships/hyperlink" Target="http://www.legislation.sa.gov.au/index.aspx?action=legref&amp;type=subordleg&amp;legtitle=Wardens%20Court%20(Miscellaneous)%20Variation%20Rules%202020" TargetMode="Externa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yperlink" Target="http://www.legislation.sa.gov.au/index.aspx?action=legref&amp;type=act&amp;legtitle=Limitation%20of%20Actions%20Act%201936" TargetMode="External"/><Relationship Id="rId38" Type="http://schemas.openxmlformats.org/officeDocument/2006/relationships/hyperlink" Target="http://www.legislation.sa.gov.au/index.aspx?action=legref&amp;type=act&amp;legtitle=Mining%20Act%201971" TargetMode="External"/><Relationship Id="rId46" Type="http://schemas.openxmlformats.org/officeDocument/2006/relationships/footer" Target="footer1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1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legislation.sa.gov.au/index.aspx?action=legref&amp;type=subordleg&amp;legtitle=Wardens%20Court%20(Miscellaneous)%20Variation%20Rules%202020" TargetMode="Externa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yperlink" Target="http://www.legislation.sa.gov.au/index.aspx?action=legref&amp;type=subordleg&amp;legtitle=Mining%20Regulations%202011" TargetMode="Externa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www.legislation.sa.gov.au/index.aspx?action=legref&amp;type=act&amp;legtitle=Enforcement%20of%20Judgments%20Act%201991" TargetMode="External"/><Relationship Id="rId36" Type="http://schemas.openxmlformats.org/officeDocument/2006/relationships/hyperlink" Target="http://www.legislation.sa.gov.au/index.aspx?action=legref&amp;type=subordleg&amp;legtitle=Mining%20Regulations%202011" TargetMode="External"/><Relationship Id="rId49" Type="http://schemas.openxmlformats.org/officeDocument/2006/relationships/footer" Target="footer16.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4.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http://www.legislation.sa.gov.au/index.aspx?action=legref&amp;type=act&amp;legtitle=Magistrates%20Court%20Act%201991" TargetMode="External"/><Relationship Id="rId30" Type="http://schemas.openxmlformats.org/officeDocument/2006/relationships/header" Target="header10.xml"/><Relationship Id="rId35" Type="http://schemas.openxmlformats.org/officeDocument/2006/relationships/hyperlink" Target="http://www.legislation.sa.gov.au/index.aspx?action=legref&amp;type=act&amp;legtitle=Mining%20Act%201971" TargetMode="External"/><Relationship Id="rId43" Type="http://schemas.openxmlformats.org/officeDocument/2006/relationships/header" Target="header13.xml"/><Relationship Id="rId48" Type="http://schemas.openxmlformats.org/officeDocument/2006/relationships/header" Target="header16.xml"/><Relationship Id="rId8" Type="http://schemas.openxmlformats.org/officeDocument/2006/relationships/footer" Target="footer3.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9982</Words>
  <Characters>56902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Warden's Court Rules 2016</vt:lpstr>
    </vt:vector>
  </TitlesOfParts>
  <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Warden's Court Rules 2016</dc:title>
  <dc:subject>MiningAct 1971</dc:subject>
  <dc:creator>Office of Parliamentary Counsel</dc:creator>
  <cp:keywords/>
  <dc:description>8.6.2020</dc:description>
  <cp:lastModifiedBy>Bochner, K Associate Justice (CAA)</cp:lastModifiedBy>
  <cp:revision>3</cp:revision>
  <dcterms:created xsi:type="dcterms:W3CDTF">2024-09-13T05:33:00Z</dcterms:created>
  <dcterms:modified xsi:type="dcterms:W3CDTF">2024-09-14T04:18:00Z</dcterms:modified>
  <cp:category>as.at</cp:category>
</cp:coreProperties>
</file>